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2A308A" w14:textId="1894E039" w:rsidR="0055171E" w:rsidRPr="005870E1" w:rsidRDefault="008A5EB0" w:rsidP="00A67049">
      <w:pPr>
        <w:jc w:val="center"/>
        <w:rPr>
          <w:b/>
          <w:sz w:val="22"/>
          <w:szCs w:val="22"/>
        </w:rPr>
      </w:pPr>
      <w:r w:rsidRPr="004711E4">
        <w:rPr>
          <w:b/>
          <w:sz w:val="22"/>
          <w:szCs w:val="22"/>
        </w:rPr>
        <w:t>TH</w:t>
      </w:r>
      <w:r w:rsidRPr="005870E1">
        <w:rPr>
          <w:b/>
          <w:sz w:val="22"/>
          <w:szCs w:val="22"/>
        </w:rPr>
        <w:t>E UNIVERSITY OF THE WEST INDIES</w:t>
      </w:r>
    </w:p>
    <w:p w14:paraId="7073F509" w14:textId="77777777" w:rsidR="0055171E" w:rsidRPr="005870E1" w:rsidRDefault="0055171E" w:rsidP="005870E1">
      <w:pPr>
        <w:ind w:left="520"/>
        <w:jc w:val="center"/>
        <w:rPr>
          <w:b/>
          <w:sz w:val="22"/>
          <w:szCs w:val="22"/>
        </w:rPr>
      </w:pPr>
    </w:p>
    <w:p w14:paraId="75696A71" w14:textId="162BBE24" w:rsidR="00A761A8" w:rsidRPr="005870E1" w:rsidRDefault="008A5EB0" w:rsidP="00A67049">
      <w:pPr>
        <w:jc w:val="center"/>
        <w:rPr>
          <w:b/>
          <w:sz w:val="22"/>
          <w:szCs w:val="22"/>
        </w:rPr>
      </w:pPr>
      <w:r w:rsidRPr="005870E1">
        <w:rPr>
          <w:b/>
          <w:sz w:val="22"/>
          <w:szCs w:val="22"/>
        </w:rPr>
        <w:t>DIGITAL TRANSFORMATION PROJECT</w:t>
      </w:r>
    </w:p>
    <w:p w14:paraId="75696A72" w14:textId="77777777" w:rsidR="00A761A8" w:rsidRPr="005870E1" w:rsidRDefault="00A761A8" w:rsidP="005870E1">
      <w:pPr>
        <w:pStyle w:val="BodyText"/>
        <w:rPr>
          <w:b/>
          <w:sz w:val="22"/>
          <w:szCs w:val="22"/>
        </w:rPr>
      </w:pPr>
    </w:p>
    <w:p w14:paraId="75696A73" w14:textId="7850966E" w:rsidR="00A761A8" w:rsidRPr="005870E1" w:rsidRDefault="008A5EB0" w:rsidP="00A67049">
      <w:pPr>
        <w:ind w:right="127"/>
        <w:jc w:val="center"/>
        <w:rPr>
          <w:b/>
          <w:sz w:val="22"/>
          <w:szCs w:val="22"/>
        </w:rPr>
      </w:pPr>
      <w:r w:rsidRPr="005870E1">
        <w:rPr>
          <w:b/>
          <w:sz w:val="22"/>
          <w:szCs w:val="22"/>
        </w:rPr>
        <w:t>TERMS OF REFERENCE</w:t>
      </w:r>
    </w:p>
    <w:p w14:paraId="356CFA3A" w14:textId="77777777" w:rsidR="0055171E" w:rsidRPr="005870E1" w:rsidRDefault="0055171E" w:rsidP="005870E1">
      <w:pPr>
        <w:ind w:left="128" w:right="127"/>
        <w:jc w:val="center"/>
        <w:rPr>
          <w:b/>
          <w:sz w:val="22"/>
          <w:szCs w:val="22"/>
        </w:rPr>
      </w:pPr>
    </w:p>
    <w:p w14:paraId="5224A2C1" w14:textId="3B63312B" w:rsidR="0055171E" w:rsidRPr="005870E1" w:rsidRDefault="0055171E" w:rsidP="006160E2">
      <w:pPr>
        <w:jc w:val="center"/>
        <w:rPr>
          <w:b/>
          <w:bCs/>
          <w:sz w:val="22"/>
          <w:szCs w:val="22"/>
          <w:u w:val="single"/>
          <w:lang w:val="en-GB"/>
        </w:rPr>
      </w:pPr>
      <w:r w:rsidRPr="005870E1">
        <w:rPr>
          <w:b/>
          <w:bCs/>
          <w:sz w:val="22"/>
          <w:szCs w:val="22"/>
          <w:u w:val="single"/>
          <w:lang w:val="en-GB"/>
        </w:rPr>
        <w:t xml:space="preserve">CONSULTANCY SERVICES FOR </w:t>
      </w:r>
      <w:r w:rsidR="00825E99" w:rsidRPr="005870E1">
        <w:rPr>
          <w:b/>
          <w:bCs/>
          <w:sz w:val="22"/>
          <w:szCs w:val="22"/>
          <w:u w:val="single"/>
          <w:lang w:val="en-GB"/>
        </w:rPr>
        <w:t xml:space="preserve">REVIEW </w:t>
      </w:r>
      <w:r w:rsidR="00CE36CB" w:rsidRPr="005870E1">
        <w:rPr>
          <w:b/>
          <w:bCs/>
          <w:sz w:val="22"/>
          <w:szCs w:val="22"/>
          <w:u w:val="single"/>
          <w:lang w:val="en-GB"/>
        </w:rPr>
        <w:t xml:space="preserve">OF </w:t>
      </w:r>
      <w:r w:rsidR="00825E99" w:rsidRPr="005870E1">
        <w:rPr>
          <w:b/>
          <w:bCs/>
          <w:sz w:val="22"/>
          <w:szCs w:val="22"/>
          <w:u w:val="single"/>
          <w:lang w:val="en-GB"/>
        </w:rPr>
        <w:t>IT GOVERNANCE</w:t>
      </w:r>
      <w:r w:rsidR="004F2D87" w:rsidRPr="005870E1">
        <w:rPr>
          <w:b/>
          <w:bCs/>
          <w:sz w:val="22"/>
          <w:szCs w:val="22"/>
          <w:u w:val="single"/>
          <w:lang w:val="en-GB"/>
        </w:rPr>
        <w:t>, DATA GOVERNANCE</w:t>
      </w:r>
      <w:r w:rsidR="00825E99" w:rsidRPr="005870E1">
        <w:rPr>
          <w:b/>
          <w:bCs/>
          <w:sz w:val="22"/>
          <w:szCs w:val="22"/>
          <w:u w:val="single"/>
          <w:lang w:val="en-GB"/>
        </w:rPr>
        <w:t xml:space="preserve"> AND DEVELOPMENT O</w:t>
      </w:r>
      <w:r w:rsidR="002460A3" w:rsidRPr="005870E1">
        <w:rPr>
          <w:b/>
          <w:bCs/>
          <w:sz w:val="22"/>
          <w:szCs w:val="22"/>
          <w:u w:val="single"/>
          <w:lang w:val="en-GB"/>
        </w:rPr>
        <w:t>F</w:t>
      </w:r>
      <w:r w:rsidR="00825E99" w:rsidRPr="005870E1">
        <w:rPr>
          <w:b/>
          <w:bCs/>
          <w:sz w:val="22"/>
          <w:szCs w:val="22"/>
          <w:u w:val="single"/>
          <w:lang w:val="en-GB"/>
        </w:rPr>
        <w:t xml:space="preserve"> AN ICT STRATEGIC PLAN</w:t>
      </w:r>
    </w:p>
    <w:p w14:paraId="75696A74" w14:textId="491F559F" w:rsidR="00A761A8" w:rsidRPr="005870E1" w:rsidRDefault="008A5EB0" w:rsidP="005870E1">
      <w:pPr>
        <w:ind w:left="128" w:right="129"/>
        <w:jc w:val="center"/>
        <w:rPr>
          <w:b/>
          <w:sz w:val="22"/>
          <w:szCs w:val="22"/>
        </w:rPr>
      </w:pPr>
      <w:r w:rsidRPr="005870E1">
        <w:rPr>
          <w:b/>
          <w:sz w:val="22"/>
          <w:szCs w:val="22"/>
          <w:u w:val="single"/>
        </w:rPr>
        <w:t>FOR THE UNIVERSITY OF THE WEST INDIES</w:t>
      </w:r>
    </w:p>
    <w:p w14:paraId="75696A75" w14:textId="77777777" w:rsidR="00A761A8" w:rsidRDefault="00A761A8" w:rsidP="005870E1">
      <w:pPr>
        <w:pStyle w:val="BodyText"/>
        <w:rPr>
          <w:b/>
          <w:sz w:val="22"/>
          <w:szCs w:val="22"/>
        </w:rPr>
      </w:pPr>
    </w:p>
    <w:p w14:paraId="5C89976A" w14:textId="77777777" w:rsidR="005870E1" w:rsidRPr="005870E1" w:rsidRDefault="005870E1" w:rsidP="005870E1">
      <w:pPr>
        <w:pStyle w:val="BodyText"/>
        <w:rPr>
          <w:b/>
          <w:sz w:val="22"/>
          <w:szCs w:val="22"/>
        </w:rPr>
      </w:pPr>
    </w:p>
    <w:p w14:paraId="75696A76" w14:textId="77777777" w:rsidR="00A761A8" w:rsidRPr="005870E1" w:rsidRDefault="008A5EB0" w:rsidP="005870E1">
      <w:pPr>
        <w:pStyle w:val="ListParagraph"/>
        <w:numPr>
          <w:ilvl w:val="0"/>
          <w:numId w:val="1"/>
        </w:numPr>
        <w:tabs>
          <w:tab w:val="left" w:pos="720"/>
        </w:tabs>
        <w:ind w:left="720" w:hanging="720"/>
        <w:rPr>
          <w:b/>
          <w:sz w:val="22"/>
          <w:szCs w:val="22"/>
          <w:u w:val="single"/>
        </w:rPr>
      </w:pPr>
      <w:r w:rsidRPr="005870E1">
        <w:rPr>
          <w:b/>
          <w:sz w:val="22"/>
          <w:szCs w:val="22"/>
          <w:u w:val="single"/>
        </w:rPr>
        <w:t>BACKGROUND</w:t>
      </w:r>
    </w:p>
    <w:p w14:paraId="75696A77" w14:textId="77777777" w:rsidR="00A761A8" w:rsidRPr="005870E1" w:rsidRDefault="00A761A8" w:rsidP="005870E1">
      <w:pPr>
        <w:pStyle w:val="BodyText"/>
        <w:rPr>
          <w:b/>
          <w:sz w:val="22"/>
          <w:szCs w:val="22"/>
        </w:rPr>
      </w:pPr>
    </w:p>
    <w:p w14:paraId="75696A78" w14:textId="491A42CE" w:rsidR="00A761A8" w:rsidRPr="005870E1" w:rsidRDefault="008A5EB0" w:rsidP="005870E1">
      <w:pPr>
        <w:pStyle w:val="ListParagraph"/>
        <w:numPr>
          <w:ilvl w:val="1"/>
          <w:numId w:val="1"/>
        </w:numPr>
        <w:tabs>
          <w:tab w:val="left" w:pos="0"/>
        </w:tabs>
        <w:ind w:left="0" w:right="114" w:firstLine="0"/>
        <w:rPr>
          <w:sz w:val="22"/>
          <w:szCs w:val="22"/>
        </w:rPr>
      </w:pPr>
      <w:r w:rsidRPr="005870E1">
        <w:rPr>
          <w:sz w:val="22"/>
          <w:szCs w:val="22"/>
        </w:rPr>
        <w:t xml:space="preserve">The University of the West Indies (UWI) was established in 1948 and is the largest and </w:t>
      </w:r>
      <w:r w:rsidR="00986034" w:rsidRPr="005870E1">
        <w:rPr>
          <w:sz w:val="22"/>
          <w:szCs w:val="22"/>
        </w:rPr>
        <w:t>longest-standing</w:t>
      </w:r>
      <w:r w:rsidRPr="005870E1">
        <w:rPr>
          <w:sz w:val="22"/>
          <w:szCs w:val="22"/>
        </w:rPr>
        <w:t xml:space="preserve"> higher education provider in the English-speaking Caribbean. The university comprises five campuses,</w:t>
      </w:r>
      <w:r w:rsidRPr="005870E1">
        <w:rPr>
          <w:spacing w:val="-9"/>
          <w:sz w:val="22"/>
          <w:szCs w:val="22"/>
        </w:rPr>
        <w:t xml:space="preserve"> </w:t>
      </w:r>
      <w:r w:rsidRPr="005870E1">
        <w:rPr>
          <w:sz w:val="22"/>
          <w:szCs w:val="22"/>
        </w:rPr>
        <w:t>namely,</w:t>
      </w:r>
      <w:r w:rsidRPr="005870E1">
        <w:rPr>
          <w:spacing w:val="-8"/>
          <w:sz w:val="22"/>
          <w:szCs w:val="22"/>
        </w:rPr>
        <w:t xml:space="preserve"> </w:t>
      </w:r>
      <w:r w:rsidRPr="005870E1">
        <w:rPr>
          <w:sz w:val="22"/>
          <w:szCs w:val="22"/>
        </w:rPr>
        <w:t>the</w:t>
      </w:r>
      <w:r w:rsidRPr="005870E1">
        <w:rPr>
          <w:spacing w:val="-5"/>
          <w:sz w:val="22"/>
          <w:szCs w:val="22"/>
        </w:rPr>
        <w:t xml:space="preserve"> </w:t>
      </w:r>
      <w:r w:rsidRPr="005870E1">
        <w:rPr>
          <w:sz w:val="22"/>
          <w:szCs w:val="22"/>
        </w:rPr>
        <w:t>Mona</w:t>
      </w:r>
      <w:r w:rsidRPr="005870E1">
        <w:rPr>
          <w:spacing w:val="-6"/>
          <w:sz w:val="22"/>
          <w:szCs w:val="22"/>
        </w:rPr>
        <w:t xml:space="preserve"> </w:t>
      </w:r>
      <w:r w:rsidRPr="005870E1">
        <w:rPr>
          <w:sz w:val="22"/>
          <w:szCs w:val="22"/>
        </w:rPr>
        <w:t>Campus</w:t>
      </w:r>
      <w:r w:rsidRPr="005870E1">
        <w:rPr>
          <w:spacing w:val="-5"/>
          <w:sz w:val="22"/>
          <w:szCs w:val="22"/>
        </w:rPr>
        <w:t xml:space="preserve"> </w:t>
      </w:r>
      <w:r w:rsidRPr="005870E1">
        <w:rPr>
          <w:sz w:val="22"/>
          <w:szCs w:val="22"/>
        </w:rPr>
        <w:t>in</w:t>
      </w:r>
      <w:r w:rsidRPr="005870E1">
        <w:rPr>
          <w:spacing w:val="-8"/>
          <w:sz w:val="22"/>
          <w:szCs w:val="22"/>
        </w:rPr>
        <w:t xml:space="preserve"> </w:t>
      </w:r>
      <w:r w:rsidRPr="005870E1">
        <w:rPr>
          <w:sz w:val="22"/>
          <w:szCs w:val="22"/>
        </w:rPr>
        <w:t>Jamaica;</w:t>
      </w:r>
      <w:r w:rsidRPr="005870E1">
        <w:rPr>
          <w:spacing w:val="-8"/>
          <w:sz w:val="22"/>
          <w:szCs w:val="22"/>
        </w:rPr>
        <w:t xml:space="preserve"> </w:t>
      </w:r>
      <w:r w:rsidRPr="005870E1">
        <w:rPr>
          <w:sz w:val="22"/>
          <w:szCs w:val="22"/>
        </w:rPr>
        <w:t>St.</w:t>
      </w:r>
      <w:r w:rsidRPr="005870E1">
        <w:rPr>
          <w:spacing w:val="-5"/>
          <w:sz w:val="22"/>
          <w:szCs w:val="22"/>
        </w:rPr>
        <w:t xml:space="preserve"> </w:t>
      </w:r>
      <w:r w:rsidRPr="005870E1">
        <w:rPr>
          <w:sz w:val="22"/>
          <w:szCs w:val="22"/>
        </w:rPr>
        <w:t>Augustine</w:t>
      </w:r>
      <w:r w:rsidRPr="005870E1">
        <w:rPr>
          <w:spacing w:val="-6"/>
          <w:sz w:val="22"/>
          <w:szCs w:val="22"/>
        </w:rPr>
        <w:t xml:space="preserve"> </w:t>
      </w:r>
      <w:r w:rsidRPr="005870E1">
        <w:rPr>
          <w:sz w:val="22"/>
          <w:szCs w:val="22"/>
        </w:rPr>
        <w:t>Campus</w:t>
      </w:r>
      <w:r w:rsidRPr="005870E1">
        <w:rPr>
          <w:spacing w:val="-5"/>
          <w:sz w:val="22"/>
          <w:szCs w:val="22"/>
        </w:rPr>
        <w:t xml:space="preserve"> </w:t>
      </w:r>
      <w:r w:rsidRPr="005870E1">
        <w:rPr>
          <w:sz w:val="22"/>
          <w:szCs w:val="22"/>
        </w:rPr>
        <w:t>in</w:t>
      </w:r>
      <w:r w:rsidRPr="005870E1">
        <w:rPr>
          <w:spacing w:val="-6"/>
          <w:sz w:val="22"/>
          <w:szCs w:val="22"/>
        </w:rPr>
        <w:t xml:space="preserve"> </w:t>
      </w:r>
      <w:r w:rsidRPr="005870E1">
        <w:rPr>
          <w:sz w:val="22"/>
          <w:szCs w:val="22"/>
        </w:rPr>
        <w:t>Trinidad</w:t>
      </w:r>
      <w:r w:rsidRPr="005870E1">
        <w:rPr>
          <w:spacing w:val="-5"/>
          <w:sz w:val="22"/>
          <w:szCs w:val="22"/>
        </w:rPr>
        <w:t xml:space="preserve"> </w:t>
      </w:r>
      <w:r w:rsidRPr="005870E1">
        <w:rPr>
          <w:sz w:val="22"/>
          <w:szCs w:val="22"/>
        </w:rPr>
        <w:t>and</w:t>
      </w:r>
      <w:r w:rsidRPr="005870E1">
        <w:rPr>
          <w:spacing w:val="-8"/>
          <w:sz w:val="22"/>
          <w:szCs w:val="22"/>
        </w:rPr>
        <w:t xml:space="preserve"> </w:t>
      </w:r>
      <w:r w:rsidRPr="005870E1">
        <w:rPr>
          <w:sz w:val="22"/>
          <w:szCs w:val="22"/>
        </w:rPr>
        <w:t>Tobago;</w:t>
      </w:r>
      <w:r w:rsidRPr="005870E1">
        <w:rPr>
          <w:spacing w:val="-5"/>
          <w:sz w:val="22"/>
          <w:szCs w:val="22"/>
        </w:rPr>
        <w:t xml:space="preserve"> </w:t>
      </w:r>
      <w:r w:rsidRPr="005870E1">
        <w:rPr>
          <w:sz w:val="22"/>
          <w:szCs w:val="22"/>
        </w:rPr>
        <w:t>the</w:t>
      </w:r>
      <w:r w:rsidRPr="005870E1">
        <w:rPr>
          <w:spacing w:val="-5"/>
          <w:sz w:val="22"/>
          <w:szCs w:val="22"/>
        </w:rPr>
        <w:t xml:space="preserve"> </w:t>
      </w:r>
      <w:r w:rsidRPr="005870E1">
        <w:rPr>
          <w:spacing w:val="-3"/>
          <w:sz w:val="22"/>
          <w:szCs w:val="22"/>
        </w:rPr>
        <w:t xml:space="preserve">Cave </w:t>
      </w:r>
      <w:r w:rsidRPr="005870E1">
        <w:rPr>
          <w:sz w:val="22"/>
          <w:szCs w:val="22"/>
        </w:rPr>
        <w:t>Hill</w:t>
      </w:r>
      <w:r w:rsidRPr="005870E1">
        <w:rPr>
          <w:spacing w:val="-6"/>
          <w:sz w:val="22"/>
          <w:szCs w:val="22"/>
        </w:rPr>
        <w:t xml:space="preserve"> </w:t>
      </w:r>
      <w:r w:rsidRPr="005870E1">
        <w:rPr>
          <w:sz w:val="22"/>
          <w:szCs w:val="22"/>
        </w:rPr>
        <w:t>campus</w:t>
      </w:r>
      <w:r w:rsidRPr="005870E1">
        <w:rPr>
          <w:spacing w:val="-8"/>
          <w:sz w:val="22"/>
          <w:szCs w:val="22"/>
        </w:rPr>
        <w:t xml:space="preserve"> </w:t>
      </w:r>
      <w:r w:rsidRPr="005870E1">
        <w:rPr>
          <w:sz w:val="22"/>
          <w:szCs w:val="22"/>
        </w:rPr>
        <w:t>in</w:t>
      </w:r>
      <w:r w:rsidRPr="005870E1">
        <w:rPr>
          <w:spacing w:val="-6"/>
          <w:sz w:val="22"/>
          <w:szCs w:val="22"/>
        </w:rPr>
        <w:t xml:space="preserve"> </w:t>
      </w:r>
      <w:r w:rsidRPr="005870E1">
        <w:rPr>
          <w:sz w:val="22"/>
          <w:szCs w:val="22"/>
        </w:rPr>
        <w:t>Barbados;</w:t>
      </w:r>
      <w:r w:rsidRPr="005870E1">
        <w:rPr>
          <w:spacing w:val="-8"/>
          <w:sz w:val="22"/>
          <w:szCs w:val="22"/>
        </w:rPr>
        <w:t xml:space="preserve"> </w:t>
      </w:r>
      <w:r w:rsidRPr="005870E1">
        <w:rPr>
          <w:sz w:val="22"/>
          <w:szCs w:val="22"/>
        </w:rPr>
        <w:t>the</w:t>
      </w:r>
      <w:r w:rsidRPr="005870E1">
        <w:rPr>
          <w:spacing w:val="-6"/>
          <w:sz w:val="22"/>
          <w:szCs w:val="22"/>
        </w:rPr>
        <w:t xml:space="preserve"> </w:t>
      </w:r>
      <w:r w:rsidRPr="005870E1">
        <w:rPr>
          <w:sz w:val="22"/>
          <w:szCs w:val="22"/>
        </w:rPr>
        <w:t>Five</w:t>
      </w:r>
      <w:r w:rsidRPr="005870E1">
        <w:rPr>
          <w:spacing w:val="-6"/>
          <w:sz w:val="22"/>
          <w:szCs w:val="22"/>
        </w:rPr>
        <w:t xml:space="preserve"> </w:t>
      </w:r>
      <w:r w:rsidRPr="005870E1">
        <w:rPr>
          <w:sz w:val="22"/>
          <w:szCs w:val="22"/>
        </w:rPr>
        <w:t>Islands</w:t>
      </w:r>
      <w:r w:rsidRPr="005870E1">
        <w:rPr>
          <w:spacing w:val="-7"/>
          <w:sz w:val="22"/>
          <w:szCs w:val="22"/>
        </w:rPr>
        <w:t xml:space="preserve"> </w:t>
      </w:r>
      <w:r w:rsidRPr="005870E1">
        <w:rPr>
          <w:sz w:val="22"/>
          <w:szCs w:val="22"/>
        </w:rPr>
        <w:t>Campus</w:t>
      </w:r>
      <w:r w:rsidRPr="005870E1">
        <w:rPr>
          <w:spacing w:val="-6"/>
          <w:sz w:val="22"/>
          <w:szCs w:val="22"/>
        </w:rPr>
        <w:t xml:space="preserve"> </w:t>
      </w:r>
      <w:r w:rsidRPr="005870E1">
        <w:rPr>
          <w:sz w:val="22"/>
          <w:szCs w:val="22"/>
        </w:rPr>
        <w:t>located</w:t>
      </w:r>
      <w:r w:rsidRPr="005870E1">
        <w:rPr>
          <w:spacing w:val="-9"/>
          <w:sz w:val="22"/>
          <w:szCs w:val="22"/>
        </w:rPr>
        <w:t xml:space="preserve"> </w:t>
      </w:r>
      <w:r w:rsidRPr="005870E1">
        <w:rPr>
          <w:sz w:val="22"/>
          <w:szCs w:val="22"/>
        </w:rPr>
        <w:t>in</w:t>
      </w:r>
      <w:r w:rsidRPr="005870E1">
        <w:rPr>
          <w:spacing w:val="-6"/>
          <w:sz w:val="22"/>
          <w:szCs w:val="22"/>
        </w:rPr>
        <w:t xml:space="preserve"> </w:t>
      </w:r>
      <w:r w:rsidRPr="005870E1">
        <w:rPr>
          <w:sz w:val="22"/>
          <w:szCs w:val="22"/>
        </w:rPr>
        <w:t>Antigua</w:t>
      </w:r>
      <w:r w:rsidRPr="005870E1">
        <w:rPr>
          <w:spacing w:val="-6"/>
          <w:sz w:val="22"/>
          <w:szCs w:val="22"/>
        </w:rPr>
        <w:t xml:space="preserve"> </w:t>
      </w:r>
      <w:r w:rsidRPr="005870E1">
        <w:rPr>
          <w:sz w:val="22"/>
          <w:szCs w:val="22"/>
        </w:rPr>
        <w:t>and</w:t>
      </w:r>
      <w:r w:rsidRPr="005870E1">
        <w:rPr>
          <w:spacing w:val="-6"/>
          <w:sz w:val="22"/>
          <w:szCs w:val="22"/>
        </w:rPr>
        <w:t xml:space="preserve"> </w:t>
      </w:r>
      <w:r w:rsidRPr="005870E1">
        <w:rPr>
          <w:sz w:val="22"/>
          <w:szCs w:val="22"/>
        </w:rPr>
        <w:t>Barbuda;</w:t>
      </w:r>
      <w:r w:rsidRPr="005870E1">
        <w:rPr>
          <w:spacing w:val="-6"/>
          <w:sz w:val="22"/>
          <w:szCs w:val="22"/>
        </w:rPr>
        <w:t xml:space="preserve"> </w:t>
      </w:r>
      <w:r w:rsidRPr="005870E1">
        <w:rPr>
          <w:sz w:val="22"/>
          <w:szCs w:val="22"/>
        </w:rPr>
        <w:t>and</w:t>
      </w:r>
      <w:r w:rsidRPr="005870E1">
        <w:rPr>
          <w:spacing w:val="-6"/>
          <w:sz w:val="22"/>
          <w:szCs w:val="22"/>
        </w:rPr>
        <w:t xml:space="preserve"> </w:t>
      </w:r>
      <w:r w:rsidRPr="005870E1">
        <w:rPr>
          <w:sz w:val="22"/>
          <w:szCs w:val="22"/>
        </w:rPr>
        <w:t>the</w:t>
      </w:r>
      <w:r w:rsidRPr="005870E1">
        <w:rPr>
          <w:spacing w:val="-6"/>
          <w:sz w:val="22"/>
          <w:szCs w:val="22"/>
        </w:rPr>
        <w:t xml:space="preserve"> </w:t>
      </w:r>
      <w:r w:rsidR="00986034" w:rsidRPr="005870E1">
        <w:rPr>
          <w:sz w:val="22"/>
          <w:szCs w:val="22"/>
        </w:rPr>
        <w:t>Global</w:t>
      </w:r>
      <w:r w:rsidRPr="005870E1">
        <w:rPr>
          <w:spacing w:val="-6"/>
          <w:sz w:val="22"/>
          <w:szCs w:val="22"/>
        </w:rPr>
        <w:t xml:space="preserve"> </w:t>
      </w:r>
      <w:r w:rsidRPr="005870E1">
        <w:rPr>
          <w:sz w:val="22"/>
          <w:szCs w:val="22"/>
        </w:rPr>
        <w:t>Campus, which</w:t>
      </w:r>
      <w:r w:rsidRPr="005870E1">
        <w:rPr>
          <w:spacing w:val="-17"/>
          <w:sz w:val="22"/>
          <w:szCs w:val="22"/>
        </w:rPr>
        <w:t xml:space="preserve"> </w:t>
      </w:r>
      <w:r w:rsidRPr="005870E1">
        <w:rPr>
          <w:sz w:val="22"/>
          <w:szCs w:val="22"/>
        </w:rPr>
        <w:t>offers</w:t>
      </w:r>
      <w:r w:rsidRPr="005870E1">
        <w:rPr>
          <w:spacing w:val="-16"/>
          <w:sz w:val="22"/>
          <w:szCs w:val="22"/>
        </w:rPr>
        <w:t xml:space="preserve"> </w:t>
      </w:r>
      <w:r w:rsidRPr="005870E1">
        <w:rPr>
          <w:sz w:val="22"/>
          <w:szCs w:val="22"/>
        </w:rPr>
        <w:t>multi-mode</w:t>
      </w:r>
      <w:r w:rsidRPr="005870E1">
        <w:rPr>
          <w:spacing w:val="-16"/>
          <w:sz w:val="22"/>
          <w:szCs w:val="22"/>
        </w:rPr>
        <w:t xml:space="preserve"> </w:t>
      </w:r>
      <w:r w:rsidRPr="005870E1">
        <w:rPr>
          <w:sz w:val="22"/>
          <w:szCs w:val="22"/>
        </w:rPr>
        <w:t>teaching</w:t>
      </w:r>
      <w:r w:rsidRPr="005870E1">
        <w:rPr>
          <w:spacing w:val="-17"/>
          <w:sz w:val="22"/>
          <w:szCs w:val="22"/>
        </w:rPr>
        <w:t xml:space="preserve"> </w:t>
      </w:r>
      <w:r w:rsidRPr="005870E1">
        <w:rPr>
          <w:sz w:val="22"/>
          <w:szCs w:val="22"/>
        </w:rPr>
        <w:t>and</w:t>
      </w:r>
      <w:r w:rsidRPr="005870E1">
        <w:rPr>
          <w:spacing w:val="-16"/>
          <w:sz w:val="22"/>
          <w:szCs w:val="22"/>
        </w:rPr>
        <w:t xml:space="preserve"> </w:t>
      </w:r>
      <w:r w:rsidRPr="005870E1">
        <w:rPr>
          <w:sz w:val="22"/>
          <w:szCs w:val="22"/>
        </w:rPr>
        <w:t>learning</w:t>
      </w:r>
      <w:r w:rsidRPr="005870E1">
        <w:rPr>
          <w:spacing w:val="-15"/>
          <w:sz w:val="22"/>
          <w:szCs w:val="22"/>
        </w:rPr>
        <w:t xml:space="preserve"> </w:t>
      </w:r>
      <w:r w:rsidRPr="005870E1">
        <w:rPr>
          <w:sz w:val="22"/>
          <w:szCs w:val="22"/>
        </w:rPr>
        <w:t>services</w:t>
      </w:r>
      <w:r w:rsidRPr="005870E1">
        <w:rPr>
          <w:spacing w:val="-16"/>
          <w:sz w:val="22"/>
          <w:szCs w:val="22"/>
        </w:rPr>
        <w:t xml:space="preserve"> </w:t>
      </w:r>
      <w:r w:rsidRPr="005870E1">
        <w:rPr>
          <w:sz w:val="22"/>
          <w:szCs w:val="22"/>
        </w:rPr>
        <w:t>through</w:t>
      </w:r>
      <w:r w:rsidRPr="005870E1">
        <w:rPr>
          <w:spacing w:val="-15"/>
          <w:sz w:val="22"/>
          <w:szCs w:val="22"/>
        </w:rPr>
        <w:t xml:space="preserve"> </w:t>
      </w:r>
      <w:r w:rsidRPr="005870E1">
        <w:rPr>
          <w:sz w:val="22"/>
          <w:szCs w:val="22"/>
        </w:rPr>
        <w:t>virtual</w:t>
      </w:r>
      <w:r w:rsidRPr="005870E1">
        <w:rPr>
          <w:spacing w:val="-15"/>
          <w:sz w:val="22"/>
          <w:szCs w:val="22"/>
        </w:rPr>
        <w:t xml:space="preserve"> </w:t>
      </w:r>
      <w:r w:rsidRPr="005870E1">
        <w:rPr>
          <w:sz w:val="22"/>
          <w:szCs w:val="22"/>
        </w:rPr>
        <w:t>and</w:t>
      </w:r>
      <w:r w:rsidRPr="005870E1">
        <w:rPr>
          <w:spacing w:val="-17"/>
          <w:sz w:val="22"/>
          <w:szCs w:val="22"/>
        </w:rPr>
        <w:t xml:space="preserve"> </w:t>
      </w:r>
      <w:r w:rsidRPr="005870E1">
        <w:rPr>
          <w:sz w:val="22"/>
          <w:szCs w:val="22"/>
        </w:rPr>
        <w:t>physical</w:t>
      </w:r>
      <w:r w:rsidRPr="005870E1">
        <w:rPr>
          <w:spacing w:val="-15"/>
          <w:sz w:val="22"/>
          <w:szCs w:val="22"/>
        </w:rPr>
        <w:t xml:space="preserve"> </w:t>
      </w:r>
      <w:r w:rsidRPr="005870E1">
        <w:rPr>
          <w:sz w:val="22"/>
          <w:szCs w:val="22"/>
        </w:rPr>
        <w:t>site</w:t>
      </w:r>
      <w:r w:rsidRPr="005870E1">
        <w:rPr>
          <w:spacing w:val="-19"/>
          <w:sz w:val="22"/>
          <w:szCs w:val="22"/>
        </w:rPr>
        <w:t xml:space="preserve"> </w:t>
      </w:r>
      <w:r w:rsidRPr="005870E1">
        <w:rPr>
          <w:sz w:val="22"/>
          <w:szCs w:val="22"/>
        </w:rPr>
        <w:t>locations</w:t>
      </w:r>
      <w:r w:rsidRPr="005870E1">
        <w:rPr>
          <w:spacing w:val="-16"/>
          <w:sz w:val="22"/>
          <w:szCs w:val="22"/>
        </w:rPr>
        <w:t xml:space="preserve"> </w:t>
      </w:r>
      <w:r w:rsidRPr="005870E1">
        <w:rPr>
          <w:sz w:val="22"/>
          <w:szCs w:val="22"/>
        </w:rPr>
        <w:t>across</w:t>
      </w:r>
      <w:r w:rsidRPr="005870E1">
        <w:rPr>
          <w:spacing w:val="-16"/>
          <w:sz w:val="22"/>
          <w:szCs w:val="22"/>
        </w:rPr>
        <w:t xml:space="preserve"> </w:t>
      </w:r>
      <w:r w:rsidRPr="005870E1">
        <w:rPr>
          <w:sz w:val="22"/>
          <w:szCs w:val="22"/>
        </w:rPr>
        <w:t>the Caribbean</w:t>
      </w:r>
      <w:r w:rsidRPr="005870E1">
        <w:rPr>
          <w:spacing w:val="-13"/>
          <w:sz w:val="22"/>
          <w:szCs w:val="22"/>
        </w:rPr>
        <w:t xml:space="preserve"> </w:t>
      </w:r>
      <w:r w:rsidRPr="005870E1">
        <w:rPr>
          <w:sz w:val="22"/>
          <w:szCs w:val="22"/>
        </w:rPr>
        <w:t>region;</w:t>
      </w:r>
      <w:r w:rsidRPr="005870E1">
        <w:rPr>
          <w:spacing w:val="-9"/>
          <w:sz w:val="22"/>
          <w:szCs w:val="22"/>
        </w:rPr>
        <w:t xml:space="preserve"> </w:t>
      </w:r>
      <w:r w:rsidRPr="005870E1">
        <w:rPr>
          <w:sz w:val="22"/>
          <w:szCs w:val="22"/>
        </w:rPr>
        <w:t>and.</w:t>
      </w:r>
      <w:r w:rsidRPr="005870E1">
        <w:rPr>
          <w:spacing w:val="-10"/>
          <w:sz w:val="22"/>
          <w:szCs w:val="22"/>
        </w:rPr>
        <w:t xml:space="preserve"> </w:t>
      </w:r>
      <w:r w:rsidRPr="005870E1">
        <w:rPr>
          <w:spacing w:val="-3"/>
          <w:sz w:val="22"/>
          <w:szCs w:val="22"/>
        </w:rPr>
        <w:t>UWI’s</w:t>
      </w:r>
      <w:r w:rsidRPr="005870E1">
        <w:rPr>
          <w:spacing w:val="-7"/>
          <w:sz w:val="22"/>
          <w:szCs w:val="22"/>
        </w:rPr>
        <w:t xml:space="preserve"> </w:t>
      </w:r>
      <w:r w:rsidRPr="005870E1">
        <w:rPr>
          <w:sz w:val="22"/>
          <w:szCs w:val="22"/>
        </w:rPr>
        <w:t>Regional</w:t>
      </w:r>
      <w:r w:rsidRPr="005870E1">
        <w:rPr>
          <w:spacing w:val="-2"/>
          <w:sz w:val="22"/>
          <w:szCs w:val="22"/>
        </w:rPr>
        <w:t xml:space="preserve"> </w:t>
      </w:r>
      <w:r w:rsidRPr="005870E1">
        <w:rPr>
          <w:sz w:val="22"/>
          <w:szCs w:val="22"/>
        </w:rPr>
        <w:t>Headquarters</w:t>
      </w:r>
      <w:r w:rsidRPr="005870E1">
        <w:rPr>
          <w:spacing w:val="-8"/>
          <w:sz w:val="22"/>
          <w:szCs w:val="22"/>
        </w:rPr>
        <w:t xml:space="preserve"> </w:t>
      </w:r>
      <w:r w:rsidRPr="005870E1">
        <w:rPr>
          <w:sz w:val="22"/>
          <w:szCs w:val="22"/>
        </w:rPr>
        <w:t>(RHQ)</w:t>
      </w:r>
      <w:r w:rsidRPr="005870E1">
        <w:rPr>
          <w:spacing w:val="-2"/>
          <w:sz w:val="22"/>
          <w:szCs w:val="22"/>
        </w:rPr>
        <w:t xml:space="preserve"> </w:t>
      </w:r>
      <w:r w:rsidRPr="005870E1">
        <w:rPr>
          <w:sz w:val="22"/>
          <w:szCs w:val="22"/>
        </w:rPr>
        <w:t>is</w:t>
      </w:r>
      <w:r w:rsidRPr="005870E1">
        <w:rPr>
          <w:spacing w:val="-10"/>
          <w:sz w:val="22"/>
          <w:szCs w:val="22"/>
        </w:rPr>
        <w:t xml:space="preserve"> </w:t>
      </w:r>
      <w:r w:rsidRPr="005870E1">
        <w:rPr>
          <w:sz w:val="22"/>
          <w:szCs w:val="22"/>
        </w:rPr>
        <w:t>located</w:t>
      </w:r>
      <w:r w:rsidRPr="005870E1">
        <w:rPr>
          <w:spacing w:val="-10"/>
          <w:sz w:val="22"/>
          <w:szCs w:val="22"/>
        </w:rPr>
        <w:t xml:space="preserve"> </w:t>
      </w:r>
      <w:r w:rsidRPr="005870E1">
        <w:rPr>
          <w:sz w:val="22"/>
          <w:szCs w:val="22"/>
        </w:rPr>
        <w:t>in</w:t>
      </w:r>
      <w:r w:rsidRPr="005870E1">
        <w:rPr>
          <w:spacing w:val="-11"/>
          <w:sz w:val="22"/>
          <w:szCs w:val="22"/>
        </w:rPr>
        <w:t xml:space="preserve"> </w:t>
      </w:r>
      <w:r w:rsidRPr="005870E1">
        <w:rPr>
          <w:sz w:val="22"/>
          <w:szCs w:val="22"/>
        </w:rPr>
        <w:t>Kingston,</w:t>
      </w:r>
      <w:r w:rsidRPr="005870E1">
        <w:rPr>
          <w:spacing w:val="-8"/>
          <w:sz w:val="22"/>
          <w:szCs w:val="22"/>
        </w:rPr>
        <w:t xml:space="preserve"> </w:t>
      </w:r>
      <w:r w:rsidRPr="005870E1">
        <w:rPr>
          <w:sz w:val="22"/>
          <w:szCs w:val="22"/>
        </w:rPr>
        <w:t>Jamaica</w:t>
      </w:r>
      <w:r w:rsidR="00986034" w:rsidRPr="005870E1">
        <w:rPr>
          <w:spacing w:val="-3"/>
          <w:sz w:val="22"/>
          <w:szCs w:val="22"/>
        </w:rPr>
        <w:t>, which houses the offices of the Vice Chancellery,</w:t>
      </w:r>
      <w:r w:rsidRPr="005870E1">
        <w:rPr>
          <w:sz w:val="22"/>
          <w:szCs w:val="22"/>
        </w:rPr>
        <w:t xml:space="preserve"> including the Chancellor, Vice Chancellor, University Registrar, University Bursar, and the University Chief Information Officer. UWI’s mission is “to advance learning, create knowledge and foster innovation for the positive transformation of the Caribbean and the wider world.”</w:t>
      </w:r>
    </w:p>
    <w:p w14:paraId="75696A79" w14:textId="77777777" w:rsidR="00A761A8" w:rsidRPr="005870E1" w:rsidRDefault="00A761A8" w:rsidP="005870E1">
      <w:pPr>
        <w:pStyle w:val="BodyText"/>
        <w:tabs>
          <w:tab w:val="left" w:pos="0"/>
        </w:tabs>
        <w:rPr>
          <w:sz w:val="22"/>
          <w:szCs w:val="22"/>
        </w:rPr>
      </w:pPr>
    </w:p>
    <w:p w14:paraId="31A98BB4" w14:textId="0E485C5A" w:rsidR="00DE3BCB" w:rsidRPr="005870E1" w:rsidRDefault="008A5EB0" w:rsidP="005870E1">
      <w:pPr>
        <w:pStyle w:val="ListParagraph"/>
        <w:numPr>
          <w:ilvl w:val="1"/>
          <w:numId w:val="1"/>
        </w:numPr>
        <w:tabs>
          <w:tab w:val="left" w:pos="0"/>
        </w:tabs>
        <w:ind w:left="0" w:right="113" w:firstLine="0"/>
        <w:rPr>
          <w:sz w:val="22"/>
          <w:szCs w:val="22"/>
        </w:rPr>
      </w:pPr>
      <w:r w:rsidRPr="005870E1">
        <w:rPr>
          <w:sz w:val="22"/>
          <w:szCs w:val="22"/>
        </w:rPr>
        <w:t>As</w:t>
      </w:r>
      <w:r w:rsidRPr="005870E1">
        <w:rPr>
          <w:spacing w:val="-15"/>
          <w:sz w:val="22"/>
          <w:szCs w:val="22"/>
        </w:rPr>
        <w:t xml:space="preserve"> </w:t>
      </w:r>
      <w:r w:rsidRPr="005870E1">
        <w:rPr>
          <w:sz w:val="22"/>
          <w:szCs w:val="22"/>
        </w:rPr>
        <w:t>part</w:t>
      </w:r>
      <w:r w:rsidRPr="005870E1">
        <w:rPr>
          <w:spacing w:val="-15"/>
          <w:sz w:val="22"/>
          <w:szCs w:val="22"/>
        </w:rPr>
        <w:t xml:space="preserve"> </w:t>
      </w:r>
      <w:r w:rsidRPr="005870E1">
        <w:rPr>
          <w:sz w:val="22"/>
          <w:szCs w:val="22"/>
        </w:rPr>
        <w:t>of</w:t>
      </w:r>
      <w:r w:rsidRPr="005870E1">
        <w:rPr>
          <w:spacing w:val="-14"/>
          <w:sz w:val="22"/>
          <w:szCs w:val="22"/>
        </w:rPr>
        <w:t xml:space="preserve"> </w:t>
      </w:r>
      <w:r w:rsidRPr="005870E1">
        <w:rPr>
          <w:sz w:val="22"/>
          <w:szCs w:val="22"/>
        </w:rPr>
        <w:t>its</w:t>
      </w:r>
      <w:r w:rsidRPr="005870E1">
        <w:rPr>
          <w:spacing w:val="-17"/>
          <w:sz w:val="22"/>
          <w:szCs w:val="22"/>
        </w:rPr>
        <w:t xml:space="preserve"> </w:t>
      </w:r>
      <w:r w:rsidR="000C0E05" w:rsidRPr="005870E1">
        <w:rPr>
          <w:sz w:val="22"/>
          <w:szCs w:val="22"/>
        </w:rPr>
        <w:t>modernization</w:t>
      </w:r>
      <w:r w:rsidRPr="005870E1">
        <w:rPr>
          <w:spacing w:val="-15"/>
          <w:sz w:val="22"/>
          <w:szCs w:val="22"/>
        </w:rPr>
        <w:t xml:space="preserve"> </w:t>
      </w:r>
      <w:r w:rsidRPr="005870E1">
        <w:rPr>
          <w:sz w:val="22"/>
          <w:szCs w:val="22"/>
        </w:rPr>
        <w:t>programme,</w:t>
      </w:r>
      <w:r w:rsidRPr="005870E1">
        <w:rPr>
          <w:spacing w:val="-15"/>
          <w:sz w:val="22"/>
          <w:szCs w:val="22"/>
        </w:rPr>
        <w:t xml:space="preserve"> </w:t>
      </w:r>
      <w:r w:rsidRPr="005870E1">
        <w:rPr>
          <w:sz w:val="22"/>
          <w:szCs w:val="22"/>
        </w:rPr>
        <w:t>UWI</w:t>
      </w:r>
      <w:r w:rsidRPr="005870E1">
        <w:rPr>
          <w:spacing w:val="-16"/>
          <w:sz w:val="22"/>
          <w:szCs w:val="22"/>
        </w:rPr>
        <w:t xml:space="preserve"> </w:t>
      </w:r>
      <w:r w:rsidRPr="005870E1">
        <w:rPr>
          <w:sz w:val="22"/>
          <w:szCs w:val="22"/>
        </w:rPr>
        <w:t>has</w:t>
      </w:r>
      <w:r w:rsidRPr="005870E1">
        <w:rPr>
          <w:spacing w:val="-15"/>
          <w:sz w:val="22"/>
          <w:szCs w:val="22"/>
        </w:rPr>
        <w:t xml:space="preserve"> </w:t>
      </w:r>
      <w:r w:rsidRPr="005870E1">
        <w:rPr>
          <w:sz w:val="22"/>
          <w:szCs w:val="22"/>
        </w:rPr>
        <w:t>embarked</w:t>
      </w:r>
      <w:r w:rsidRPr="005870E1">
        <w:rPr>
          <w:spacing w:val="-15"/>
          <w:sz w:val="22"/>
          <w:szCs w:val="22"/>
        </w:rPr>
        <w:t xml:space="preserve"> </w:t>
      </w:r>
      <w:r w:rsidRPr="005870E1">
        <w:rPr>
          <w:sz w:val="22"/>
          <w:szCs w:val="22"/>
        </w:rPr>
        <w:t>on</w:t>
      </w:r>
      <w:r w:rsidRPr="005870E1">
        <w:rPr>
          <w:spacing w:val="-16"/>
          <w:sz w:val="22"/>
          <w:szCs w:val="22"/>
        </w:rPr>
        <w:t xml:space="preserve"> </w:t>
      </w:r>
      <w:r w:rsidRPr="005870E1">
        <w:rPr>
          <w:sz w:val="22"/>
          <w:szCs w:val="22"/>
        </w:rPr>
        <w:t>a</w:t>
      </w:r>
      <w:r w:rsidRPr="005870E1">
        <w:rPr>
          <w:spacing w:val="-15"/>
          <w:sz w:val="22"/>
          <w:szCs w:val="22"/>
        </w:rPr>
        <w:t xml:space="preserve"> </w:t>
      </w:r>
      <w:r w:rsidRPr="005870E1">
        <w:rPr>
          <w:sz w:val="22"/>
          <w:szCs w:val="22"/>
        </w:rPr>
        <w:t>digital</w:t>
      </w:r>
      <w:r w:rsidRPr="005870E1">
        <w:rPr>
          <w:spacing w:val="-16"/>
          <w:sz w:val="22"/>
          <w:szCs w:val="22"/>
        </w:rPr>
        <w:t xml:space="preserve"> </w:t>
      </w:r>
      <w:r w:rsidRPr="005870E1">
        <w:rPr>
          <w:sz w:val="22"/>
          <w:szCs w:val="22"/>
        </w:rPr>
        <w:t>transformation</w:t>
      </w:r>
      <w:r w:rsidRPr="005870E1">
        <w:rPr>
          <w:spacing w:val="-15"/>
          <w:sz w:val="22"/>
          <w:szCs w:val="22"/>
        </w:rPr>
        <w:t xml:space="preserve"> </w:t>
      </w:r>
      <w:r w:rsidRPr="005870E1">
        <w:rPr>
          <w:sz w:val="22"/>
          <w:szCs w:val="22"/>
        </w:rPr>
        <w:t>programme which seeks to assist in achieving UWI’s strategic goals as outlined in its Triple A Strategy (20</w:t>
      </w:r>
      <w:r w:rsidR="00A42040" w:rsidRPr="005870E1">
        <w:rPr>
          <w:sz w:val="22"/>
          <w:szCs w:val="22"/>
        </w:rPr>
        <w:t>22</w:t>
      </w:r>
      <w:r w:rsidRPr="005870E1">
        <w:rPr>
          <w:sz w:val="22"/>
          <w:szCs w:val="22"/>
        </w:rPr>
        <w:t>-202</w:t>
      </w:r>
      <w:r w:rsidR="00A42040" w:rsidRPr="005870E1">
        <w:rPr>
          <w:sz w:val="22"/>
          <w:szCs w:val="22"/>
        </w:rPr>
        <w:t>7</w:t>
      </w:r>
      <w:r w:rsidRPr="005870E1">
        <w:rPr>
          <w:sz w:val="22"/>
          <w:szCs w:val="22"/>
        </w:rPr>
        <w:t>). The</w:t>
      </w:r>
      <w:r w:rsidRPr="005870E1">
        <w:rPr>
          <w:spacing w:val="-16"/>
          <w:sz w:val="22"/>
          <w:szCs w:val="22"/>
        </w:rPr>
        <w:t xml:space="preserve"> </w:t>
      </w:r>
      <w:r w:rsidRPr="005870E1">
        <w:rPr>
          <w:sz w:val="22"/>
          <w:szCs w:val="22"/>
        </w:rPr>
        <w:t>digital</w:t>
      </w:r>
      <w:r w:rsidRPr="005870E1">
        <w:rPr>
          <w:spacing w:val="-16"/>
          <w:sz w:val="22"/>
          <w:szCs w:val="22"/>
        </w:rPr>
        <w:t xml:space="preserve"> </w:t>
      </w:r>
      <w:r w:rsidRPr="005870E1">
        <w:rPr>
          <w:sz w:val="22"/>
          <w:szCs w:val="22"/>
        </w:rPr>
        <w:t>transformation</w:t>
      </w:r>
      <w:r w:rsidRPr="005870E1">
        <w:rPr>
          <w:spacing w:val="-18"/>
          <w:sz w:val="22"/>
          <w:szCs w:val="22"/>
        </w:rPr>
        <w:t xml:space="preserve"> </w:t>
      </w:r>
      <w:r w:rsidRPr="005870E1">
        <w:rPr>
          <w:sz w:val="22"/>
          <w:szCs w:val="22"/>
        </w:rPr>
        <w:t>programme</w:t>
      </w:r>
      <w:r w:rsidRPr="005870E1">
        <w:rPr>
          <w:spacing w:val="-14"/>
          <w:sz w:val="22"/>
          <w:szCs w:val="22"/>
        </w:rPr>
        <w:t xml:space="preserve"> </w:t>
      </w:r>
      <w:r w:rsidRPr="005870E1">
        <w:rPr>
          <w:sz w:val="22"/>
          <w:szCs w:val="22"/>
        </w:rPr>
        <w:t>will</w:t>
      </w:r>
      <w:r w:rsidRPr="005870E1">
        <w:rPr>
          <w:spacing w:val="-15"/>
          <w:sz w:val="22"/>
          <w:szCs w:val="22"/>
        </w:rPr>
        <w:t xml:space="preserve"> </w:t>
      </w:r>
      <w:r w:rsidRPr="005870E1">
        <w:rPr>
          <w:sz w:val="22"/>
          <w:szCs w:val="22"/>
        </w:rPr>
        <w:t>enable</w:t>
      </w:r>
      <w:r w:rsidRPr="005870E1">
        <w:rPr>
          <w:spacing w:val="-16"/>
          <w:sz w:val="22"/>
          <w:szCs w:val="22"/>
        </w:rPr>
        <w:t xml:space="preserve"> </w:t>
      </w:r>
      <w:r w:rsidRPr="005870E1">
        <w:rPr>
          <w:sz w:val="22"/>
          <w:szCs w:val="22"/>
        </w:rPr>
        <w:t>a</w:t>
      </w:r>
      <w:r w:rsidRPr="005870E1">
        <w:rPr>
          <w:spacing w:val="-15"/>
          <w:sz w:val="22"/>
          <w:szCs w:val="22"/>
        </w:rPr>
        <w:t xml:space="preserve"> </w:t>
      </w:r>
      <w:r w:rsidRPr="005870E1">
        <w:rPr>
          <w:sz w:val="22"/>
          <w:szCs w:val="22"/>
        </w:rPr>
        <w:t>shared</w:t>
      </w:r>
      <w:r w:rsidRPr="005870E1">
        <w:rPr>
          <w:spacing w:val="-17"/>
          <w:sz w:val="22"/>
          <w:szCs w:val="22"/>
        </w:rPr>
        <w:t xml:space="preserve"> </w:t>
      </w:r>
      <w:r w:rsidRPr="005870E1">
        <w:rPr>
          <w:sz w:val="22"/>
          <w:szCs w:val="22"/>
        </w:rPr>
        <w:t>services</w:t>
      </w:r>
      <w:r w:rsidRPr="005870E1">
        <w:rPr>
          <w:spacing w:val="-16"/>
          <w:sz w:val="22"/>
          <w:szCs w:val="22"/>
        </w:rPr>
        <w:t xml:space="preserve"> </w:t>
      </w:r>
      <w:r w:rsidRPr="005870E1">
        <w:rPr>
          <w:sz w:val="22"/>
          <w:szCs w:val="22"/>
        </w:rPr>
        <w:t>operating</w:t>
      </w:r>
      <w:r w:rsidRPr="005870E1">
        <w:rPr>
          <w:spacing w:val="-16"/>
          <w:sz w:val="22"/>
          <w:szCs w:val="22"/>
        </w:rPr>
        <w:t xml:space="preserve"> </w:t>
      </w:r>
      <w:r w:rsidRPr="005870E1">
        <w:rPr>
          <w:sz w:val="22"/>
          <w:szCs w:val="22"/>
        </w:rPr>
        <w:t>environment</w:t>
      </w:r>
      <w:r w:rsidRPr="005870E1">
        <w:rPr>
          <w:spacing w:val="-13"/>
          <w:sz w:val="22"/>
          <w:szCs w:val="22"/>
        </w:rPr>
        <w:t xml:space="preserve"> </w:t>
      </w:r>
      <w:r w:rsidRPr="005870E1">
        <w:rPr>
          <w:sz w:val="22"/>
          <w:szCs w:val="22"/>
        </w:rPr>
        <w:t>which</w:t>
      </w:r>
      <w:r w:rsidRPr="005870E1">
        <w:rPr>
          <w:spacing w:val="-17"/>
          <w:sz w:val="22"/>
          <w:szCs w:val="22"/>
        </w:rPr>
        <w:t xml:space="preserve"> </w:t>
      </w:r>
      <w:r w:rsidRPr="005870E1">
        <w:rPr>
          <w:sz w:val="22"/>
          <w:szCs w:val="22"/>
        </w:rPr>
        <w:t>will</w:t>
      </w:r>
      <w:r w:rsidRPr="005870E1">
        <w:rPr>
          <w:spacing w:val="-16"/>
          <w:sz w:val="22"/>
          <w:szCs w:val="22"/>
        </w:rPr>
        <w:t xml:space="preserve"> </w:t>
      </w:r>
      <w:r w:rsidRPr="005870E1">
        <w:rPr>
          <w:sz w:val="22"/>
          <w:szCs w:val="22"/>
        </w:rPr>
        <w:t>allow UWI to provide consistent and reliable services to all stakeholders. It will also enable the University to achieve greater operational efficiencies and economies of scale. As part of the digital transformation programme, UWI requested support from the Caribbean Development Bank (CDB) for a regional UWI Digital</w:t>
      </w:r>
      <w:r w:rsidRPr="005870E1">
        <w:rPr>
          <w:spacing w:val="-3"/>
          <w:sz w:val="22"/>
          <w:szCs w:val="22"/>
        </w:rPr>
        <w:t xml:space="preserve"> </w:t>
      </w:r>
      <w:r w:rsidRPr="005870E1">
        <w:rPr>
          <w:sz w:val="22"/>
          <w:szCs w:val="22"/>
        </w:rPr>
        <w:t>Transformation</w:t>
      </w:r>
      <w:r w:rsidRPr="005870E1">
        <w:rPr>
          <w:spacing w:val="-5"/>
          <w:sz w:val="22"/>
          <w:szCs w:val="22"/>
        </w:rPr>
        <w:t xml:space="preserve"> </w:t>
      </w:r>
      <w:r w:rsidRPr="005870E1">
        <w:rPr>
          <w:sz w:val="22"/>
          <w:szCs w:val="22"/>
        </w:rPr>
        <w:t>Project</w:t>
      </w:r>
      <w:r w:rsidRPr="005870E1">
        <w:rPr>
          <w:spacing w:val="-5"/>
          <w:sz w:val="22"/>
          <w:szCs w:val="22"/>
        </w:rPr>
        <w:t xml:space="preserve"> </w:t>
      </w:r>
      <w:r w:rsidRPr="005870E1">
        <w:rPr>
          <w:sz w:val="22"/>
          <w:szCs w:val="22"/>
        </w:rPr>
        <w:t>to</w:t>
      </w:r>
      <w:r w:rsidRPr="005870E1">
        <w:rPr>
          <w:spacing w:val="-6"/>
          <w:sz w:val="22"/>
          <w:szCs w:val="22"/>
        </w:rPr>
        <w:t xml:space="preserve"> </w:t>
      </w:r>
      <w:r w:rsidRPr="005870E1">
        <w:rPr>
          <w:sz w:val="22"/>
          <w:szCs w:val="22"/>
        </w:rPr>
        <w:t>strengthen</w:t>
      </w:r>
      <w:r w:rsidRPr="005870E1">
        <w:rPr>
          <w:spacing w:val="-6"/>
          <w:sz w:val="22"/>
          <w:szCs w:val="22"/>
        </w:rPr>
        <w:t xml:space="preserve"> </w:t>
      </w:r>
      <w:r w:rsidRPr="005870E1">
        <w:rPr>
          <w:sz w:val="22"/>
          <w:szCs w:val="22"/>
        </w:rPr>
        <w:t>the</w:t>
      </w:r>
      <w:r w:rsidRPr="005870E1">
        <w:rPr>
          <w:spacing w:val="-4"/>
          <w:sz w:val="22"/>
          <w:szCs w:val="22"/>
        </w:rPr>
        <w:t xml:space="preserve"> </w:t>
      </w:r>
      <w:r w:rsidRPr="005870E1">
        <w:rPr>
          <w:sz w:val="22"/>
          <w:szCs w:val="22"/>
        </w:rPr>
        <w:t>institution’s</w:t>
      </w:r>
      <w:r w:rsidRPr="005870E1">
        <w:rPr>
          <w:spacing w:val="-3"/>
          <w:sz w:val="22"/>
          <w:szCs w:val="22"/>
        </w:rPr>
        <w:t xml:space="preserve"> </w:t>
      </w:r>
      <w:r w:rsidR="0036301C" w:rsidRPr="005870E1">
        <w:rPr>
          <w:sz w:val="22"/>
          <w:szCs w:val="22"/>
        </w:rPr>
        <w:t xml:space="preserve">teaching, learning and research delivery </w:t>
      </w:r>
      <w:r w:rsidRPr="005870E1">
        <w:rPr>
          <w:sz w:val="22"/>
          <w:szCs w:val="22"/>
        </w:rPr>
        <w:t>as well</w:t>
      </w:r>
      <w:r w:rsidRPr="005870E1">
        <w:rPr>
          <w:spacing w:val="-20"/>
          <w:sz w:val="22"/>
          <w:szCs w:val="22"/>
        </w:rPr>
        <w:t xml:space="preserve"> </w:t>
      </w:r>
      <w:r w:rsidRPr="005870E1">
        <w:rPr>
          <w:sz w:val="22"/>
          <w:szCs w:val="22"/>
        </w:rPr>
        <w:t>as</w:t>
      </w:r>
      <w:r w:rsidRPr="005870E1">
        <w:rPr>
          <w:spacing w:val="-21"/>
          <w:sz w:val="22"/>
          <w:szCs w:val="22"/>
        </w:rPr>
        <w:t xml:space="preserve"> </w:t>
      </w:r>
      <w:r w:rsidRPr="005870E1">
        <w:rPr>
          <w:sz w:val="22"/>
          <w:szCs w:val="22"/>
        </w:rPr>
        <w:t>its</w:t>
      </w:r>
      <w:r w:rsidRPr="005870E1">
        <w:rPr>
          <w:spacing w:val="-18"/>
          <w:sz w:val="22"/>
          <w:szCs w:val="22"/>
        </w:rPr>
        <w:t xml:space="preserve"> </w:t>
      </w:r>
      <w:r w:rsidRPr="005870E1">
        <w:rPr>
          <w:sz w:val="22"/>
          <w:szCs w:val="22"/>
        </w:rPr>
        <w:t>operational</w:t>
      </w:r>
      <w:r w:rsidRPr="005870E1">
        <w:rPr>
          <w:spacing w:val="-20"/>
          <w:sz w:val="22"/>
          <w:szCs w:val="22"/>
        </w:rPr>
        <w:t xml:space="preserve"> </w:t>
      </w:r>
      <w:r w:rsidRPr="005870E1">
        <w:rPr>
          <w:sz w:val="22"/>
          <w:szCs w:val="22"/>
        </w:rPr>
        <w:t>efficiency,</w:t>
      </w:r>
      <w:r w:rsidRPr="005870E1">
        <w:rPr>
          <w:spacing w:val="-21"/>
          <w:sz w:val="22"/>
          <w:szCs w:val="22"/>
        </w:rPr>
        <w:t xml:space="preserve"> </w:t>
      </w:r>
      <w:r w:rsidRPr="005870E1">
        <w:rPr>
          <w:sz w:val="22"/>
          <w:szCs w:val="22"/>
        </w:rPr>
        <w:t>resilience</w:t>
      </w:r>
      <w:r w:rsidRPr="005870E1">
        <w:rPr>
          <w:spacing w:val="-20"/>
          <w:sz w:val="22"/>
          <w:szCs w:val="22"/>
        </w:rPr>
        <w:t xml:space="preserve"> </w:t>
      </w:r>
      <w:r w:rsidRPr="005870E1">
        <w:rPr>
          <w:sz w:val="22"/>
          <w:szCs w:val="22"/>
        </w:rPr>
        <w:t>and</w:t>
      </w:r>
      <w:r w:rsidRPr="005870E1">
        <w:rPr>
          <w:spacing w:val="-19"/>
          <w:sz w:val="22"/>
          <w:szCs w:val="22"/>
        </w:rPr>
        <w:t xml:space="preserve"> </w:t>
      </w:r>
      <w:r w:rsidRPr="005870E1">
        <w:rPr>
          <w:sz w:val="22"/>
          <w:szCs w:val="22"/>
        </w:rPr>
        <w:t>global</w:t>
      </w:r>
      <w:r w:rsidRPr="005870E1">
        <w:rPr>
          <w:spacing w:val="-20"/>
          <w:sz w:val="22"/>
          <w:szCs w:val="22"/>
        </w:rPr>
        <w:t xml:space="preserve"> </w:t>
      </w:r>
      <w:r w:rsidRPr="005870E1">
        <w:rPr>
          <w:sz w:val="22"/>
          <w:szCs w:val="22"/>
        </w:rPr>
        <w:t>competitiveness.</w:t>
      </w:r>
      <w:r w:rsidRPr="005870E1">
        <w:rPr>
          <w:spacing w:val="-21"/>
          <w:sz w:val="22"/>
          <w:szCs w:val="22"/>
        </w:rPr>
        <w:t xml:space="preserve"> </w:t>
      </w:r>
      <w:r w:rsidRPr="005870E1">
        <w:rPr>
          <w:sz w:val="22"/>
          <w:szCs w:val="22"/>
        </w:rPr>
        <w:t>UWI</w:t>
      </w:r>
      <w:r w:rsidRPr="005870E1">
        <w:rPr>
          <w:spacing w:val="-22"/>
          <w:sz w:val="22"/>
          <w:szCs w:val="22"/>
        </w:rPr>
        <w:t xml:space="preserve"> </w:t>
      </w:r>
      <w:r w:rsidRPr="005870E1">
        <w:rPr>
          <w:sz w:val="22"/>
          <w:szCs w:val="22"/>
        </w:rPr>
        <w:t>Digital</w:t>
      </w:r>
      <w:r w:rsidRPr="005870E1">
        <w:rPr>
          <w:spacing w:val="-18"/>
          <w:sz w:val="22"/>
          <w:szCs w:val="22"/>
        </w:rPr>
        <w:t xml:space="preserve"> </w:t>
      </w:r>
      <w:r w:rsidRPr="005870E1">
        <w:rPr>
          <w:sz w:val="22"/>
          <w:szCs w:val="22"/>
        </w:rPr>
        <w:t>Transformation</w:t>
      </w:r>
      <w:r w:rsidRPr="005870E1">
        <w:rPr>
          <w:spacing w:val="-19"/>
          <w:sz w:val="22"/>
          <w:szCs w:val="22"/>
        </w:rPr>
        <w:t xml:space="preserve"> </w:t>
      </w:r>
      <w:r w:rsidRPr="005870E1">
        <w:rPr>
          <w:sz w:val="22"/>
          <w:szCs w:val="22"/>
        </w:rPr>
        <w:t>Project will</w:t>
      </w:r>
      <w:r w:rsidRPr="005870E1">
        <w:rPr>
          <w:spacing w:val="-14"/>
          <w:sz w:val="22"/>
          <w:szCs w:val="22"/>
        </w:rPr>
        <w:t xml:space="preserve"> </w:t>
      </w:r>
      <w:r w:rsidRPr="005870E1">
        <w:rPr>
          <w:sz w:val="22"/>
          <w:szCs w:val="22"/>
        </w:rPr>
        <w:t>include,</w:t>
      </w:r>
      <w:r w:rsidRPr="005870E1">
        <w:rPr>
          <w:spacing w:val="-16"/>
          <w:sz w:val="22"/>
          <w:szCs w:val="22"/>
        </w:rPr>
        <w:t xml:space="preserve"> </w:t>
      </w:r>
      <w:r w:rsidRPr="005870E1">
        <w:rPr>
          <w:sz w:val="22"/>
          <w:szCs w:val="22"/>
        </w:rPr>
        <w:t>among</w:t>
      </w:r>
      <w:r w:rsidRPr="005870E1">
        <w:rPr>
          <w:spacing w:val="-15"/>
          <w:sz w:val="22"/>
          <w:szCs w:val="22"/>
        </w:rPr>
        <w:t xml:space="preserve"> </w:t>
      </w:r>
      <w:r w:rsidRPr="005870E1">
        <w:rPr>
          <w:sz w:val="22"/>
          <w:szCs w:val="22"/>
        </w:rPr>
        <w:t>other</w:t>
      </w:r>
      <w:r w:rsidRPr="005870E1">
        <w:rPr>
          <w:spacing w:val="-16"/>
          <w:sz w:val="22"/>
          <w:szCs w:val="22"/>
        </w:rPr>
        <w:t xml:space="preserve"> </w:t>
      </w:r>
      <w:r w:rsidRPr="005870E1">
        <w:rPr>
          <w:sz w:val="22"/>
          <w:szCs w:val="22"/>
        </w:rPr>
        <w:t>things,</w:t>
      </w:r>
      <w:r w:rsidRPr="005870E1">
        <w:rPr>
          <w:spacing w:val="-17"/>
          <w:sz w:val="22"/>
          <w:szCs w:val="22"/>
        </w:rPr>
        <w:t xml:space="preserve"> </w:t>
      </w:r>
      <w:r w:rsidRPr="005870E1">
        <w:rPr>
          <w:sz w:val="22"/>
          <w:szCs w:val="22"/>
        </w:rPr>
        <w:t>the</w:t>
      </w:r>
      <w:r w:rsidRPr="005870E1">
        <w:rPr>
          <w:spacing w:val="-15"/>
          <w:sz w:val="22"/>
          <w:szCs w:val="22"/>
        </w:rPr>
        <w:t xml:space="preserve"> </w:t>
      </w:r>
      <w:r w:rsidRPr="005870E1">
        <w:rPr>
          <w:sz w:val="22"/>
          <w:szCs w:val="22"/>
        </w:rPr>
        <w:t>provision</w:t>
      </w:r>
      <w:r w:rsidRPr="005870E1">
        <w:rPr>
          <w:spacing w:val="-15"/>
          <w:sz w:val="22"/>
          <w:szCs w:val="22"/>
        </w:rPr>
        <w:t xml:space="preserve"> </w:t>
      </w:r>
      <w:r w:rsidRPr="005870E1">
        <w:rPr>
          <w:sz w:val="22"/>
          <w:szCs w:val="22"/>
        </w:rPr>
        <w:t>of</w:t>
      </w:r>
      <w:r w:rsidRPr="005870E1">
        <w:rPr>
          <w:spacing w:val="-14"/>
          <w:sz w:val="22"/>
          <w:szCs w:val="22"/>
        </w:rPr>
        <w:t xml:space="preserve"> </w:t>
      </w:r>
      <w:r w:rsidRPr="005870E1">
        <w:rPr>
          <w:sz w:val="22"/>
          <w:szCs w:val="22"/>
        </w:rPr>
        <w:t>expanded</w:t>
      </w:r>
      <w:r w:rsidRPr="005870E1">
        <w:rPr>
          <w:spacing w:val="-16"/>
          <w:sz w:val="22"/>
          <w:szCs w:val="22"/>
        </w:rPr>
        <w:t xml:space="preserve"> </w:t>
      </w:r>
      <w:r w:rsidRPr="005870E1">
        <w:rPr>
          <w:sz w:val="22"/>
          <w:szCs w:val="22"/>
        </w:rPr>
        <w:t>and</w:t>
      </w:r>
      <w:r w:rsidRPr="005870E1">
        <w:rPr>
          <w:spacing w:val="-15"/>
          <w:sz w:val="22"/>
          <w:szCs w:val="22"/>
        </w:rPr>
        <w:t xml:space="preserve"> </w:t>
      </w:r>
      <w:r w:rsidRPr="005870E1">
        <w:rPr>
          <w:sz w:val="22"/>
          <w:szCs w:val="22"/>
        </w:rPr>
        <w:t>upgraded</w:t>
      </w:r>
      <w:r w:rsidRPr="005870E1">
        <w:rPr>
          <w:spacing w:val="-16"/>
          <w:sz w:val="22"/>
          <w:szCs w:val="22"/>
        </w:rPr>
        <w:t xml:space="preserve"> </w:t>
      </w:r>
      <w:r w:rsidRPr="005870E1">
        <w:rPr>
          <w:sz w:val="22"/>
          <w:szCs w:val="22"/>
        </w:rPr>
        <w:t>technology</w:t>
      </w:r>
      <w:r w:rsidRPr="005870E1">
        <w:rPr>
          <w:spacing w:val="-15"/>
          <w:sz w:val="22"/>
          <w:szCs w:val="22"/>
        </w:rPr>
        <w:t xml:space="preserve"> </w:t>
      </w:r>
      <w:r w:rsidRPr="005870E1">
        <w:rPr>
          <w:sz w:val="22"/>
          <w:szCs w:val="22"/>
        </w:rPr>
        <w:t>platforms</w:t>
      </w:r>
      <w:r w:rsidRPr="005870E1">
        <w:rPr>
          <w:spacing w:val="-16"/>
          <w:sz w:val="22"/>
          <w:szCs w:val="22"/>
        </w:rPr>
        <w:t xml:space="preserve"> </w:t>
      </w:r>
      <w:r w:rsidRPr="005870E1">
        <w:rPr>
          <w:sz w:val="22"/>
          <w:szCs w:val="22"/>
        </w:rPr>
        <w:t>for</w:t>
      </w:r>
      <w:r w:rsidRPr="005870E1">
        <w:rPr>
          <w:spacing w:val="-16"/>
          <w:sz w:val="22"/>
          <w:szCs w:val="22"/>
        </w:rPr>
        <w:t xml:space="preserve"> </w:t>
      </w:r>
      <w:r w:rsidRPr="005870E1">
        <w:rPr>
          <w:sz w:val="22"/>
          <w:szCs w:val="22"/>
        </w:rPr>
        <w:t>teaching and</w:t>
      </w:r>
      <w:r w:rsidRPr="005870E1">
        <w:rPr>
          <w:spacing w:val="-20"/>
          <w:sz w:val="22"/>
          <w:szCs w:val="22"/>
        </w:rPr>
        <w:t xml:space="preserve"> </w:t>
      </w:r>
      <w:r w:rsidRPr="005870E1">
        <w:rPr>
          <w:sz w:val="22"/>
          <w:szCs w:val="22"/>
        </w:rPr>
        <w:t>learning,</w:t>
      </w:r>
      <w:r w:rsidRPr="005870E1">
        <w:rPr>
          <w:spacing w:val="-20"/>
          <w:sz w:val="22"/>
          <w:szCs w:val="22"/>
        </w:rPr>
        <w:t xml:space="preserve"> </w:t>
      </w:r>
      <w:r w:rsidRPr="005870E1">
        <w:rPr>
          <w:sz w:val="22"/>
          <w:szCs w:val="22"/>
        </w:rPr>
        <w:t>the</w:t>
      </w:r>
      <w:r w:rsidRPr="005870E1">
        <w:rPr>
          <w:spacing w:val="-18"/>
          <w:sz w:val="22"/>
          <w:szCs w:val="22"/>
        </w:rPr>
        <w:t xml:space="preserve"> </w:t>
      </w:r>
      <w:r w:rsidRPr="005870E1">
        <w:rPr>
          <w:sz w:val="22"/>
          <w:szCs w:val="22"/>
        </w:rPr>
        <w:t>provision</w:t>
      </w:r>
      <w:r w:rsidRPr="005870E1">
        <w:rPr>
          <w:spacing w:val="-19"/>
          <w:sz w:val="22"/>
          <w:szCs w:val="22"/>
        </w:rPr>
        <w:t xml:space="preserve"> </w:t>
      </w:r>
      <w:r w:rsidRPr="005870E1">
        <w:rPr>
          <w:sz w:val="22"/>
          <w:szCs w:val="22"/>
        </w:rPr>
        <w:t>of</w:t>
      </w:r>
      <w:r w:rsidRPr="005870E1">
        <w:rPr>
          <w:spacing w:val="-19"/>
          <w:sz w:val="22"/>
          <w:szCs w:val="22"/>
        </w:rPr>
        <w:t xml:space="preserve"> </w:t>
      </w:r>
      <w:r w:rsidRPr="005870E1">
        <w:rPr>
          <w:sz w:val="22"/>
          <w:szCs w:val="22"/>
        </w:rPr>
        <w:t>hardware</w:t>
      </w:r>
      <w:r w:rsidRPr="005870E1">
        <w:rPr>
          <w:spacing w:val="-20"/>
          <w:sz w:val="22"/>
          <w:szCs w:val="22"/>
        </w:rPr>
        <w:t xml:space="preserve"> </w:t>
      </w:r>
      <w:r w:rsidRPr="005870E1">
        <w:rPr>
          <w:sz w:val="22"/>
          <w:szCs w:val="22"/>
        </w:rPr>
        <w:t>to</w:t>
      </w:r>
      <w:r w:rsidRPr="005870E1">
        <w:rPr>
          <w:spacing w:val="-19"/>
          <w:sz w:val="22"/>
          <w:szCs w:val="22"/>
        </w:rPr>
        <w:t xml:space="preserve"> </w:t>
      </w:r>
      <w:r w:rsidRPr="005870E1">
        <w:rPr>
          <w:sz w:val="22"/>
          <w:szCs w:val="22"/>
        </w:rPr>
        <w:t>support</w:t>
      </w:r>
      <w:r w:rsidRPr="005870E1">
        <w:rPr>
          <w:spacing w:val="-19"/>
          <w:sz w:val="22"/>
          <w:szCs w:val="22"/>
        </w:rPr>
        <w:t xml:space="preserve"> </w:t>
      </w:r>
      <w:r w:rsidRPr="005870E1">
        <w:rPr>
          <w:sz w:val="22"/>
          <w:szCs w:val="22"/>
        </w:rPr>
        <w:t>administration</w:t>
      </w:r>
      <w:r w:rsidRPr="005870E1">
        <w:rPr>
          <w:spacing w:val="-20"/>
          <w:sz w:val="22"/>
          <w:szCs w:val="22"/>
        </w:rPr>
        <w:t xml:space="preserve"> </w:t>
      </w:r>
      <w:r w:rsidRPr="005870E1">
        <w:rPr>
          <w:sz w:val="22"/>
          <w:szCs w:val="22"/>
        </w:rPr>
        <w:t>and</w:t>
      </w:r>
      <w:r w:rsidRPr="005870E1">
        <w:rPr>
          <w:spacing w:val="-19"/>
          <w:sz w:val="22"/>
          <w:szCs w:val="22"/>
        </w:rPr>
        <w:t xml:space="preserve"> </w:t>
      </w:r>
      <w:r w:rsidRPr="005870E1">
        <w:rPr>
          <w:sz w:val="22"/>
          <w:szCs w:val="22"/>
        </w:rPr>
        <w:t>management,</w:t>
      </w:r>
      <w:r w:rsidRPr="005870E1">
        <w:rPr>
          <w:spacing w:val="-20"/>
          <w:sz w:val="22"/>
          <w:szCs w:val="22"/>
        </w:rPr>
        <w:t xml:space="preserve"> </w:t>
      </w:r>
      <w:r w:rsidRPr="005870E1">
        <w:rPr>
          <w:sz w:val="22"/>
          <w:szCs w:val="22"/>
        </w:rPr>
        <w:t>and</w:t>
      </w:r>
      <w:r w:rsidRPr="005870E1">
        <w:rPr>
          <w:spacing w:val="-19"/>
          <w:sz w:val="22"/>
          <w:szCs w:val="22"/>
        </w:rPr>
        <w:t xml:space="preserve"> </w:t>
      </w:r>
      <w:r w:rsidRPr="005870E1">
        <w:rPr>
          <w:sz w:val="22"/>
          <w:szCs w:val="22"/>
        </w:rPr>
        <w:t>consultancy</w:t>
      </w:r>
      <w:r w:rsidRPr="005870E1">
        <w:rPr>
          <w:spacing w:val="-18"/>
          <w:sz w:val="22"/>
          <w:szCs w:val="22"/>
        </w:rPr>
        <w:t xml:space="preserve"> </w:t>
      </w:r>
      <w:r w:rsidRPr="005870E1">
        <w:rPr>
          <w:sz w:val="22"/>
          <w:szCs w:val="22"/>
        </w:rPr>
        <w:t>services to assist UWI with harmonizing business</w:t>
      </w:r>
      <w:r w:rsidRPr="005870E1">
        <w:rPr>
          <w:spacing w:val="-20"/>
          <w:sz w:val="22"/>
          <w:szCs w:val="22"/>
        </w:rPr>
        <w:t xml:space="preserve"> </w:t>
      </w:r>
      <w:r w:rsidRPr="005870E1">
        <w:rPr>
          <w:sz w:val="22"/>
          <w:szCs w:val="22"/>
        </w:rPr>
        <w:t>processes.</w:t>
      </w:r>
    </w:p>
    <w:p w14:paraId="143BC830" w14:textId="77777777" w:rsidR="0036301C" w:rsidRPr="005870E1" w:rsidRDefault="0036301C" w:rsidP="005870E1">
      <w:pPr>
        <w:pStyle w:val="ListParagraph"/>
        <w:tabs>
          <w:tab w:val="left" w:pos="0"/>
        </w:tabs>
        <w:ind w:left="0" w:firstLine="0"/>
        <w:rPr>
          <w:sz w:val="22"/>
          <w:szCs w:val="22"/>
        </w:rPr>
      </w:pPr>
    </w:p>
    <w:p w14:paraId="227E5ACA" w14:textId="6A6EB1EC" w:rsidR="0036301C" w:rsidRPr="005870E1" w:rsidRDefault="002A673A" w:rsidP="005870E1">
      <w:pPr>
        <w:pStyle w:val="ListParagraph"/>
        <w:numPr>
          <w:ilvl w:val="1"/>
          <w:numId w:val="1"/>
        </w:numPr>
        <w:tabs>
          <w:tab w:val="left" w:pos="0"/>
        </w:tabs>
        <w:ind w:left="0" w:firstLine="0"/>
        <w:rPr>
          <w:sz w:val="22"/>
          <w:szCs w:val="22"/>
        </w:rPr>
      </w:pPr>
      <w:r w:rsidRPr="005870E1">
        <w:rPr>
          <w:sz w:val="22"/>
          <w:szCs w:val="22"/>
        </w:rPr>
        <w:t xml:space="preserve">IT Governance, programs and processes </w:t>
      </w:r>
      <w:r w:rsidR="00270348" w:rsidRPr="005870E1">
        <w:rPr>
          <w:sz w:val="22"/>
          <w:szCs w:val="22"/>
        </w:rPr>
        <w:t xml:space="preserve">currently </w:t>
      </w:r>
      <w:r w:rsidRPr="005870E1">
        <w:rPr>
          <w:sz w:val="22"/>
          <w:szCs w:val="22"/>
        </w:rPr>
        <w:t xml:space="preserve">in place </w:t>
      </w:r>
      <w:r w:rsidR="00270348" w:rsidRPr="005870E1">
        <w:rPr>
          <w:sz w:val="22"/>
          <w:szCs w:val="22"/>
        </w:rPr>
        <w:t>w</w:t>
      </w:r>
      <w:r w:rsidR="005D736E" w:rsidRPr="005870E1">
        <w:rPr>
          <w:sz w:val="22"/>
          <w:szCs w:val="22"/>
        </w:rPr>
        <w:t>ere</w:t>
      </w:r>
      <w:r w:rsidR="00270348" w:rsidRPr="005870E1">
        <w:rPr>
          <w:sz w:val="22"/>
          <w:szCs w:val="22"/>
        </w:rPr>
        <w:t xml:space="preserve"> developed in 2012 and the review will </w:t>
      </w:r>
      <w:r w:rsidR="0036301C" w:rsidRPr="005870E1">
        <w:rPr>
          <w:sz w:val="22"/>
          <w:szCs w:val="22"/>
        </w:rPr>
        <w:t xml:space="preserve">ensure </w:t>
      </w:r>
      <w:r w:rsidR="005D736E" w:rsidRPr="005870E1">
        <w:rPr>
          <w:sz w:val="22"/>
          <w:szCs w:val="22"/>
        </w:rPr>
        <w:t xml:space="preserve">an </w:t>
      </w:r>
      <w:r w:rsidRPr="005870E1">
        <w:rPr>
          <w:sz w:val="22"/>
          <w:szCs w:val="22"/>
        </w:rPr>
        <w:t xml:space="preserve">effective and efficient use of IT that allows </w:t>
      </w:r>
      <w:r w:rsidR="0036301C" w:rsidRPr="005870E1">
        <w:rPr>
          <w:sz w:val="22"/>
          <w:szCs w:val="22"/>
        </w:rPr>
        <w:t>the</w:t>
      </w:r>
      <w:r w:rsidRPr="005870E1">
        <w:rPr>
          <w:sz w:val="22"/>
          <w:szCs w:val="22"/>
        </w:rPr>
        <w:t xml:space="preserve"> institution to deliver on its strategic objectives. As institutional investment in IT and reliance on information systems have grown, so has the need for reliable structures and measures to ensure success and minimize failure.</w:t>
      </w:r>
    </w:p>
    <w:p w14:paraId="512C8C7A" w14:textId="74683B66" w:rsidR="00A671AB" w:rsidRPr="005870E1" w:rsidRDefault="00A671AB" w:rsidP="005870E1">
      <w:pPr>
        <w:pStyle w:val="ListParagraph"/>
        <w:tabs>
          <w:tab w:val="left" w:pos="0"/>
        </w:tabs>
        <w:ind w:left="0" w:firstLine="0"/>
        <w:rPr>
          <w:sz w:val="22"/>
          <w:szCs w:val="22"/>
        </w:rPr>
      </w:pPr>
    </w:p>
    <w:p w14:paraId="27D9589F" w14:textId="17F64863" w:rsidR="00A671AB" w:rsidRPr="005870E1" w:rsidRDefault="00A671AB" w:rsidP="005870E1">
      <w:pPr>
        <w:pStyle w:val="ListParagraph"/>
        <w:numPr>
          <w:ilvl w:val="1"/>
          <w:numId w:val="1"/>
        </w:numPr>
        <w:tabs>
          <w:tab w:val="left" w:pos="0"/>
        </w:tabs>
        <w:ind w:left="0" w:firstLine="0"/>
        <w:rPr>
          <w:sz w:val="22"/>
          <w:szCs w:val="22"/>
        </w:rPr>
      </w:pPr>
      <w:r w:rsidRPr="005870E1">
        <w:rPr>
          <w:sz w:val="22"/>
          <w:szCs w:val="22"/>
        </w:rPr>
        <w:t>The UWI</w:t>
      </w:r>
      <w:r w:rsidRPr="005870E1">
        <w:rPr>
          <w:spacing w:val="-16"/>
          <w:sz w:val="22"/>
          <w:szCs w:val="22"/>
        </w:rPr>
        <w:t xml:space="preserve"> </w:t>
      </w:r>
      <w:r w:rsidRPr="005870E1">
        <w:rPr>
          <w:sz w:val="22"/>
          <w:szCs w:val="22"/>
        </w:rPr>
        <w:t>Digital</w:t>
      </w:r>
      <w:r w:rsidRPr="005870E1">
        <w:rPr>
          <w:spacing w:val="-17"/>
          <w:sz w:val="22"/>
          <w:szCs w:val="22"/>
        </w:rPr>
        <w:t xml:space="preserve"> </w:t>
      </w:r>
      <w:r w:rsidRPr="005870E1">
        <w:rPr>
          <w:sz w:val="22"/>
          <w:szCs w:val="22"/>
        </w:rPr>
        <w:t>Transformation</w:t>
      </w:r>
      <w:r w:rsidRPr="005870E1">
        <w:rPr>
          <w:spacing w:val="-15"/>
          <w:sz w:val="22"/>
          <w:szCs w:val="22"/>
        </w:rPr>
        <w:t xml:space="preserve"> </w:t>
      </w:r>
      <w:r w:rsidRPr="005870E1">
        <w:rPr>
          <w:sz w:val="22"/>
          <w:szCs w:val="22"/>
        </w:rPr>
        <w:t>Programme</w:t>
      </w:r>
      <w:r w:rsidRPr="005870E1">
        <w:rPr>
          <w:spacing w:val="-13"/>
          <w:sz w:val="22"/>
          <w:szCs w:val="22"/>
        </w:rPr>
        <w:t xml:space="preserve"> </w:t>
      </w:r>
      <w:r w:rsidRPr="005870E1">
        <w:rPr>
          <w:sz w:val="22"/>
          <w:szCs w:val="22"/>
        </w:rPr>
        <w:t>will</w:t>
      </w:r>
      <w:r w:rsidRPr="005870E1">
        <w:rPr>
          <w:spacing w:val="-17"/>
          <w:sz w:val="22"/>
          <w:szCs w:val="22"/>
        </w:rPr>
        <w:t xml:space="preserve"> </w:t>
      </w:r>
      <w:r w:rsidRPr="005870E1">
        <w:rPr>
          <w:sz w:val="22"/>
          <w:szCs w:val="22"/>
        </w:rPr>
        <w:t>support</w:t>
      </w:r>
      <w:r w:rsidRPr="005870E1">
        <w:rPr>
          <w:spacing w:val="-16"/>
          <w:sz w:val="22"/>
          <w:szCs w:val="22"/>
        </w:rPr>
        <w:t xml:space="preserve"> </w:t>
      </w:r>
      <w:r w:rsidRPr="005870E1">
        <w:rPr>
          <w:sz w:val="22"/>
          <w:szCs w:val="22"/>
        </w:rPr>
        <w:t xml:space="preserve">the review of the IT Governance structure and the development of an ICT Strategic Plan that will be aligned to the UWI strategic plan and ensure transparency and harmony in the delivery of services to all staff and students </w:t>
      </w:r>
      <w:proofErr w:type="gramStart"/>
      <w:r w:rsidRPr="005870E1">
        <w:rPr>
          <w:sz w:val="22"/>
          <w:szCs w:val="22"/>
        </w:rPr>
        <w:t>of</w:t>
      </w:r>
      <w:proofErr w:type="gramEnd"/>
      <w:r w:rsidRPr="005870E1">
        <w:rPr>
          <w:sz w:val="22"/>
          <w:szCs w:val="22"/>
        </w:rPr>
        <w:t xml:space="preserve"> the University across all its Campuses. </w:t>
      </w:r>
      <w:r w:rsidRPr="005870E1">
        <w:rPr>
          <w:sz w:val="22"/>
          <w:szCs w:val="22"/>
          <w:shd w:val="clear" w:color="auto" w:fill="FFFFFF"/>
        </w:rPr>
        <w:t>A programmatic approach toward IT and data governance will provide a framework for the effective and efficient use of investments to support the UWI’s mission.</w:t>
      </w:r>
    </w:p>
    <w:p w14:paraId="58299A36" w14:textId="77777777" w:rsidR="00A671AB" w:rsidRPr="005870E1" w:rsidRDefault="00A671AB" w:rsidP="005870E1">
      <w:pPr>
        <w:pStyle w:val="ListParagraph"/>
        <w:rPr>
          <w:sz w:val="22"/>
          <w:szCs w:val="22"/>
        </w:rPr>
      </w:pPr>
    </w:p>
    <w:p w14:paraId="4F0DEA46" w14:textId="77777777" w:rsidR="00A671AB" w:rsidRPr="005870E1" w:rsidRDefault="00A671AB" w:rsidP="005870E1">
      <w:pPr>
        <w:pStyle w:val="ListParagraph"/>
        <w:numPr>
          <w:ilvl w:val="1"/>
          <w:numId w:val="1"/>
        </w:numPr>
        <w:ind w:left="0" w:firstLine="0"/>
        <w:rPr>
          <w:sz w:val="22"/>
          <w:szCs w:val="22"/>
        </w:rPr>
      </w:pPr>
      <w:r w:rsidRPr="005870E1">
        <w:rPr>
          <w:sz w:val="22"/>
          <w:szCs w:val="22"/>
        </w:rPr>
        <w:t xml:space="preserve">Design and develop </w:t>
      </w:r>
      <w:r w:rsidRPr="005870E1">
        <w:rPr>
          <w:color w:val="000000"/>
          <w:sz w:val="22"/>
          <w:szCs w:val="22"/>
        </w:rPr>
        <w:t>robust enterprise IT and Data governance system that will articulate and enforce compliance to cross-campus and cross-functional common, shared mission-critical enterprise data management and IT investment rules and standards.</w:t>
      </w:r>
    </w:p>
    <w:p w14:paraId="75696A80" w14:textId="77777777" w:rsidR="00A761A8" w:rsidRPr="005870E1" w:rsidRDefault="00A761A8" w:rsidP="005870E1">
      <w:pPr>
        <w:pStyle w:val="BodyText"/>
        <w:rPr>
          <w:sz w:val="22"/>
          <w:szCs w:val="22"/>
        </w:rPr>
      </w:pPr>
    </w:p>
    <w:p w14:paraId="75696A81" w14:textId="652E2DE3" w:rsidR="00A761A8" w:rsidRPr="005870E1" w:rsidRDefault="007E66EE" w:rsidP="005870E1">
      <w:pPr>
        <w:pStyle w:val="Heading1"/>
        <w:tabs>
          <w:tab w:val="left" w:pos="839"/>
          <w:tab w:val="left" w:pos="841"/>
        </w:tabs>
        <w:rPr>
          <w:sz w:val="22"/>
          <w:szCs w:val="22"/>
          <w:u w:val="none"/>
        </w:rPr>
      </w:pPr>
      <w:r w:rsidRPr="005870E1">
        <w:rPr>
          <w:sz w:val="22"/>
          <w:szCs w:val="22"/>
          <w:u w:val="none"/>
        </w:rPr>
        <w:lastRenderedPageBreak/>
        <w:t>2.</w:t>
      </w:r>
      <w:r w:rsidRPr="005870E1">
        <w:rPr>
          <w:sz w:val="22"/>
          <w:szCs w:val="22"/>
          <w:u w:val="none"/>
        </w:rPr>
        <w:tab/>
      </w:r>
      <w:r w:rsidR="008A5EB0" w:rsidRPr="005870E1">
        <w:rPr>
          <w:sz w:val="22"/>
          <w:szCs w:val="22"/>
        </w:rPr>
        <w:t>OBJECTIVE</w:t>
      </w:r>
    </w:p>
    <w:p w14:paraId="75696A82" w14:textId="77777777" w:rsidR="00A761A8" w:rsidRPr="005870E1" w:rsidRDefault="00A761A8" w:rsidP="005870E1">
      <w:pPr>
        <w:pStyle w:val="BodyText"/>
        <w:rPr>
          <w:b/>
          <w:sz w:val="22"/>
          <w:szCs w:val="22"/>
        </w:rPr>
      </w:pPr>
    </w:p>
    <w:p w14:paraId="1EC36B6F" w14:textId="77777777" w:rsidR="00C33720" w:rsidRPr="005870E1" w:rsidRDefault="008A5EB0" w:rsidP="005870E1">
      <w:pPr>
        <w:pStyle w:val="ListParagraph"/>
        <w:numPr>
          <w:ilvl w:val="1"/>
          <w:numId w:val="10"/>
        </w:numPr>
        <w:ind w:left="720" w:right="113" w:hanging="720"/>
        <w:rPr>
          <w:sz w:val="22"/>
          <w:szCs w:val="22"/>
        </w:rPr>
      </w:pPr>
      <w:r w:rsidRPr="005870E1">
        <w:rPr>
          <w:sz w:val="22"/>
          <w:szCs w:val="22"/>
        </w:rPr>
        <w:t>The objectives of the Consultancy are</w:t>
      </w:r>
      <w:r w:rsidR="00C33720" w:rsidRPr="005870E1">
        <w:rPr>
          <w:sz w:val="22"/>
          <w:szCs w:val="22"/>
        </w:rPr>
        <w:t>:</w:t>
      </w:r>
    </w:p>
    <w:p w14:paraId="416D237B" w14:textId="49FD37B9" w:rsidR="004D4652" w:rsidRPr="005870E1" w:rsidRDefault="004D4652" w:rsidP="005870E1">
      <w:pPr>
        <w:pStyle w:val="ListParagraph"/>
        <w:ind w:left="1413" w:right="113" w:firstLine="0"/>
        <w:rPr>
          <w:sz w:val="22"/>
          <w:szCs w:val="22"/>
        </w:rPr>
      </w:pPr>
    </w:p>
    <w:p w14:paraId="6B2622E5" w14:textId="2F90ADED" w:rsidR="00A671AB" w:rsidRPr="005870E1" w:rsidRDefault="00ED1BF8" w:rsidP="005870E1">
      <w:pPr>
        <w:pStyle w:val="ListParagraph"/>
        <w:numPr>
          <w:ilvl w:val="0"/>
          <w:numId w:val="12"/>
        </w:numPr>
        <w:ind w:left="1440" w:right="113" w:hanging="720"/>
        <w:rPr>
          <w:sz w:val="22"/>
          <w:szCs w:val="22"/>
        </w:rPr>
      </w:pPr>
      <w:r w:rsidRPr="005870E1">
        <w:rPr>
          <w:sz w:val="22"/>
          <w:szCs w:val="22"/>
        </w:rPr>
        <w:t>T</w:t>
      </w:r>
      <w:r w:rsidR="008A5EB0" w:rsidRPr="005870E1">
        <w:rPr>
          <w:sz w:val="22"/>
          <w:szCs w:val="22"/>
        </w:rPr>
        <w:t xml:space="preserve">o </w:t>
      </w:r>
      <w:r w:rsidR="0048775F" w:rsidRPr="005870E1">
        <w:rPr>
          <w:sz w:val="22"/>
          <w:szCs w:val="22"/>
        </w:rPr>
        <w:t xml:space="preserve">review and </w:t>
      </w:r>
      <w:r w:rsidR="008A5EB0" w:rsidRPr="005870E1">
        <w:rPr>
          <w:sz w:val="22"/>
          <w:szCs w:val="22"/>
        </w:rPr>
        <w:t>develop</w:t>
      </w:r>
      <w:r w:rsidR="008D694F" w:rsidRPr="005870E1">
        <w:rPr>
          <w:sz w:val="22"/>
          <w:szCs w:val="22"/>
        </w:rPr>
        <w:t xml:space="preserve"> </w:t>
      </w:r>
      <w:r w:rsidR="0048775F" w:rsidRPr="005870E1">
        <w:rPr>
          <w:sz w:val="22"/>
          <w:szCs w:val="22"/>
        </w:rPr>
        <w:t>and IT Governa</w:t>
      </w:r>
      <w:r w:rsidR="00464C15" w:rsidRPr="005870E1">
        <w:rPr>
          <w:sz w:val="22"/>
          <w:szCs w:val="22"/>
        </w:rPr>
        <w:t>nce structure</w:t>
      </w:r>
      <w:r w:rsidR="00A671AB" w:rsidRPr="005870E1">
        <w:rPr>
          <w:sz w:val="22"/>
          <w:szCs w:val="22"/>
        </w:rPr>
        <w:t xml:space="preserve"> that is effective within the UWI’s governance structure.</w:t>
      </w:r>
    </w:p>
    <w:p w14:paraId="120ECDE9" w14:textId="77777777" w:rsidR="00C33720" w:rsidRPr="005870E1" w:rsidRDefault="00C33720" w:rsidP="005870E1">
      <w:pPr>
        <w:pStyle w:val="ListParagraph"/>
        <w:ind w:left="1440" w:right="113" w:hanging="720"/>
        <w:rPr>
          <w:sz w:val="22"/>
          <w:szCs w:val="22"/>
        </w:rPr>
      </w:pPr>
    </w:p>
    <w:p w14:paraId="22401A75" w14:textId="2DFB9BD4" w:rsidR="00BA4C6D" w:rsidRPr="005870E1" w:rsidRDefault="00BA4C6D" w:rsidP="005870E1">
      <w:pPr>
        <w:pStyle w:val="ListParagraph"/>
        <w:numPr>
          <w:ilvl w:val="0"/>
          <w:numId w:val="12"/>
        </w:numPr>
        <w:ind w:left="1440" w:right="113" w:hanging="720"/>
        <w:rPr>
          <w:sz w:val="22"/>
          <w:szCs w:val="22"/>
        </w:rPr>
      </w:pPr>
      <w:r w:rsidRPr="005870E1">
        <w:rPr>
          <w:sz w:val="22"/>
          <w:szCs w:val="22"/>
        </w:rPr>
        <w:t>To review and develop the Data Governance Policy</w:t>
      </w:r>
      <w:r w:rsidR="00A671AB" w:rsidRPr="005870E1">
        <w:rPr>
          <w:sz w:val="22"/>
          <w:szCs w:val="22"/>
        </w:rPr>
        <w:t xml:space="preserve"> and Design for implementation of enterprise data governance that will provide seamless, accurate and consistent data and reporting across the campuses that harnesses technologies such as AI to revitalize IT and data governance.</w:t>
      </w:r>
      <w:r w:rsidR="00A671AB" w:rsidRPr="005870E1">
        <w:rPr>
          <w:color w:val="2E2E2E"/>
          <w:sz w:val="22"/>
          <w:szCs w:val="22"/>
          <w:shd w:val="clear" w:color="auto" w:fill="FFFFFF"/>
        </w:rPr>
        <w:t> </w:t>
      </w:r>
    </w:p>
    <w:p w14:paraId="1BDDC585" w14:textId="77777777" w:rsidR="00C33720" w:rsidRPr="005870E1" w:rsidRDefault="00C33720" w:rsidP="005870E1">
      <w:pPr>
        <w:pStyle w:val="ListParagraph"/>
        <w:ind w:left="1440" w:right="113" w:hanging="720"/>
        <w:rPr>
          <w:sz w:val="22"/>
          <w:szCs w:val="22"/>
        </w:rPr>
      </w:pPr>
    </w:p>
    <w:p w14:paraId="372975F2" w14:textId="18713E4A" w:rsidR="00DC2AD9" w:rsidRPr="005870E1" w:rsidRDefault="00ED1BF8" w:rsidP="005870E1">
      <w:pPr>
        <w:pStyle w:val="ListParagraph"/>
        <w:numPr>
          <w:ilvl w:val="0"/>
          <w:numId w:val="12"/>
        </w:numPr>
        <w:tabs>
          <w:tab w:val="left" w:pos="839"/>
          <w:tab w:val="left" w:pos="840"/>
        </w:tabs>
        <w:ind w:left="1440" w:right="113" w:hanging="720"/>
        <w:rPr>
          <w:sz w:val="22"/>
          <w:szCs w:val="22"/>
        </w:rPr>
      </w:pPr>
      <w:r w:rsidRPr="005870E1">
        <w:rPr>
          <w:sz w:val="22"/>
          <w:szCs w:val="22"/>
        </w:rPr>
        <w:t>To</w:t>
      </w:r>
      <w:r w:rsidR="00DC2AD9" w:rsidRPr="005870E1">
        <w:rPr>
          <w:sz w:val="22"/>
          <w:szCs w:val="22"/>
        </w:rPr>
        <w:t xml:space="preserve"> </w:t>
      </w:r>
      <w:r w:rsidR="00464C15" w:rsidRPr="005870E1">
        <w:rPr>
          <w:sz w:val="22"/>
          <w:szCs w:val="22"/>
        </w:rPr>
        <w:t>develop an ICT Strategic Plan</w:t>
      </w:r>
      <w:r w:rsidR="00DC2AD9" w:rsidRPr="005870E1">
        <w:rPr>
          <w:sz w:val="22"/>
          <w:szCs w:val="22"/>
        </w:rPr>
        <w:t xml:space="preserve"> </w:t>
      </w:r>
      <w:r w:rsidR="00A671AB" w:rsidRPr="005870E1">
        <w:rPr>
          <w:sz w:val="22"/>
          <w:szCs w:val="22"/>
        </w:rPr>
        <w:t>that is aligned to the UWI’s strategic plan.</w:t>
      </w:r>
    </w:p>
    <w:p w14:paraId="4B6F682F" w14:textId="77777777" w:rsidR="00A671AB" w:rsidRPr="005870E1" w:rsidRDefault="00A671AB" w:rsidP="005870E1">
      <w:pPr>
        <w:tabs>
          <w:tab w:val="left" w:pos="839"/>
          <w:tab w:val="left" w:pos="840"/>
        </w:tabs>
        <w:ind w:left="1413" w:right="113"/>
        <w:rPr>
          <w:sz w:val="22"/>
          <w:szCs w:val="22"/>
        </w:rPr>
      </w:pPr>
    </w:p>
    <w:p w14:paraId="75696A85" w14:textId="71601660" w:rsidR="00A761A8" w:rsidRPr="005870E1" w:rsidRDefault="002F46AF" w:rsidP="005870E1">
      <w:pPr>
        <w:pStyle w:val="Heading1"/>
        <w:tabs>
          <w:tab w:val="left" w:pos="839"/>
          <w:tab w:val="left" w:pos="841"/>
        </w:tabs>
        <w:rPr>
          <w:sz w:val="22"/>
          <w:szCs w:val="22"/>
          <w:u w:val="none"/>
        </w:rPr>
      </w:pPr>
      <w:r w:rsidRPr="005870E1">
        <w:rPr>
          <w:sz w:val="22"/>
          <w:szCs w:val="22"/>
          <w:u w:val="none"/>
        </w:rPr>
        <w:t>3.</w:t>
      </w:r>
      <w:r w:rsidRPr="005870E1">
        <w:rPr>
          <w:sz w:val="22"/>
          <w:szCs w:val="22"/>
          <w:u w:val="none"/>
        </w:rPr>
        <w:tab/>
      </w:r>
      <w:r w:rsidR="008A5EB0" w:rsidRPr="005870E1">
        <w:rPr>
          <w:sz w:val="22"/>
          <w:szCs w:val="22"/>
        </w:rPr>
        <w:t>SCOPE OF</w:t>
      </w:r>
      <w:r w:rsidR="008A5EB0" w:rsidRPr="005870E1">
        <w:rPr>
          <w:spacing w:val="-10"/>
          <w:sz w:val="22"/>
          <w:szCs w:val="22"/>
        </w:rPr>
        <w:t xml:space="preserve"> </w:t>
      </w:r>
      <w:r w:rsidR="008A5EB0" w:rsidRPr="005870E1">
        <w:rPr>
          <w:sz w:val="22"/>
          <w:szCs w:val="22"/>
        </w:rPr>
        <w:t>SERVICE</w:t>
      </w:r>
    </w:p>
    <w:p w14:paraId="75696A86" w14:textId="77777777" w:rsidR="00A761A8" w:rsidRPr="005870E1" w:rsidRDefault="00A761A8" w:rsidP="005870E1">
      <w:pPr>
        <w:pStyle w:val="BodyText"/>
        <w:rPr>
          <w:b/>
          <w:sz w:val="22"/>
          <w:szCs w:val="22"/>
        </w:rPr>
      </w:pPr>
    </w:p>
    <w:p w14:paraId="75696A87" w14:textId="24A110BD" w:rsidR="00A761A8" w:rsidRPr="005870E1" w:rsidRDefault="002F46AF" w:rsidP="005870E1">
      <w:pPr>
        <w:tabs>
          <w:tab w:val="left" w:pos="720"/>
        </w:tabs>
        <w:ind w:right="118"/>
        <w:rPr>
          <w:sz w:val="22"/>
          <w:szCs w:val="22"/>
        </w:rPr>
      </w:pPr>
      <w:r w:rsidRPr="005870E1">
        <w:rPr>
          <w:sz w:val="22"/>
          <w:szCs w:val="22"/>
        </w:rPr>
        <w:t>3.01</w:t>
      </w:r>
      <w:r w:rsidRPr="005870E1">
        <w:rPr>
          <w:sz w:val="22"/>
          <w:szCs w:val="22"/>
        </w:rPr>
        <w:tab/>
      </w:r>
      <w:r w:rsidR="008A5EB0" w:rsidRPr="005870E1">
        <w:rPr>
          <w:sz w:val="22"/>
          <w:szCs w:val="22"/>
        </w:rPr>
        <w:t>The</w:t>
      </w:r>
      <w:r w:rsidR="008A5EB0" w:rsidRPr="005870E1">
        <w:rPr>
          <w:spacing w:val="-3"/>
          <w:sz w:val="22"/>
          <w:szCs w:val="22"/>
        </w:rPr>
        <w:t xml:space="preserve"> </w:t>
      </w:r>
      <w:r w:rsidR="008A5EB0" w:rsidRPr="005870E1">
        <w:rPr>
          <w:sz w:val="22"/>
          <w:szCs w:val="22"/>
        </w:rPr>
        <w:t>Consult</w:t>
      </w:r>
      <w:r w:rsidR="00416DD7" w:rsidRPr="005870E1">
        <w:rPr>
          <w:sz w:val="22"/>
          <w:szCs w:val="22"/>
        </w:rPr>
        <w:t>ing firm</w:t>
      </w:r>
      <w:r w:rsidR="008A5EB0" w:rsidRPr="005870E1">
        <w:rPr>
          <w:spacing w:val="-4"/>
          <w:sz w:val="22"/>
          <w:szCs w:val="22"/>
        </w:rPr>
        <w:t xml:space="preserve"> </w:t>
      </w:r>
      <w:r w:rsidR="008A5EB0" w:rsidRPr="005870E1">
        <w:rPr>
          <w:sz w:val="22"/>
          <w:szCs w:val="22"/>
        </w:rPr>
        <w:t>will</w:t>
      </w:r>
      <w:r w:rsidR="008A5EB0" w:rsidRPr="005870E1">
        <w:rPr>
          <w:spacing w:val="-4"/>
          <w:sz w:val="22"/>
          <w:szCs w:val="22"/>
        </w:rPr>
        <w:t xml:space="preserve"> </w:t>
      </w:r>
      <w:r w:rsidR="008A5EB0" w:rsidRPr="005870E1">
        <w:rPr>
          <w:sz w:val="22"/>
          <w:szCs w:val="22"/>
        </w:rPr>
        <w:t>carry</w:t>
      </w:r>
      <w:r w:rsidR="008A5EB0" w:rsidRPr="005870E1">
        <w:rPr>
          <w:spacing w:val="-5"/>
          <w:sz w:val="22"/>
          <w:szCs w:val="22"/>
        </w:rPr>
        <w:t xml:space="preserve"> </w:t>
      </w:r>
      <w:r w:rsidR="008A5EB0" w:rsidRPr="005870E1">
        <w:rPr>
          <w:sz w:val="22"/>
          <w:szCs w:val="22"/>
        </w:rPr>
        <w:t>out</w:t>
      </w:r>
      <w:r w:rsidR="008A5EB0" w:rsidRPr="005870E1">
        <w:rPr>
          <w:spacing w:val="-4"/>
          <w:sz w:val="22"/>
          <w:szCs w:val="22"/>
        </w:rPr>
        <w:t xml:space="preserve"> </w:t>
      </w:r>
      <w:r w:rsidR="008A5EB0" w:rsidRPr="005870E1">
        <w:rPr>
          <w:sz w:val="22"/>
          <w:szCs w:val="22"/>
        </w:rPr>
        <w:t>all</w:t>
      </w:r>
      <w:r w:rsidR="008A5EB0" w:rsidRPr="005870E1">
        <w:rPr>
          <w:spacing w:val="-4"/>
          <w:sz w:val="22"/>
          <w:szCs w:val="22"/>
        </w:rPr>
        <w:t xml:space="preserve"> </w:t>
      </w:r>
      <w:r w:rsidR="008A5EB0" w:rsidRPr="005870E1">
        <w:rPr>
          <w:sz w:val="22"/>
          <w:szCs w:val="22"/>
        </w:rPr>
        <w:t>studies,</w:t>
      </w:r>
      <w:r w:rsidR="008A5EB0" w:rsidRPr="005870E1">
        <w:rPr>
          <w:spacing w:val="-4"/>
          <w:sz w:val="22"/>
          <w:szCs w:val="22"/>
        </w:rPr>
        <w:t xml:space="preserve"> </w:t>
      </w:r>
      <w:r w:rsidR="008A5EB0" w:rsidRPr="005870E1">
        <w:rPr>
          <w:sz w:val="22"/>
          <w:szCs w:val="22"/>
        </w:rPr>
        <w:t>research,</w:t>
      </w:r>
      <w:r w:rsidR="008A5EB0" w:rsidRPr="005870E1">
        <w:rPr>
          <w:spacing w:val="-7"/>
          <w:sz w:val="22"/>
          <w:szCs w:val="22"/>
        </w:rPr>
        <w:t xml:space="preserve"> </w:t>
      </w:r>
      <w:r w:rsidR="008A5EB0" w:rsidRPr="005870E1">
        <w:rPr>
          <w:sz w:val="22"/>
          <w:szCs w:val="22"/>
        </w:rPr>
        <w:t>analyses,</w:t>
      </w:r>
      <w:r w:rsidR="008A5EB0" w:rsidRPr="005870E1">
        <w:rPr>
          <w:spacing w:val="-5"/>
          <w:sz w:val="22"/>
          <w:szCs w:val="22"/>
        </w:rPr>
        <w:t xml:space="preserve"> </w:t>
      </w:r>
      <w:r w:rsidR="008A5EB0" w:rsidRPr="005870E1">
        <w:rPr>
          <w:sz w:val="22"/>
          <w:szCs w:val="22"/>
        </w:rPr>
        <w:t>and</w:t>
      </w:r>
      <w:r w:rsidR="008A5EB0" w:rsidRPr="005870E1">
        <w:rPr>
          <w:spacing w:val="-7"/>
          <w:sz w:val="22"/>
          <w:szCs w:val="22"/>
        </w:rPr>
        <w:t xml:space="preserve"> </w:t>
      </w:r>
      <w:r w:rsidR="008A5EB0" w:rsidRPr="005870E1">
        <w:rPr>
          <w:sz w:val="22"/>
          <w:szCs w:val="22"/>
        </w:rPr>
        <w:t>related</w:t>
      </w:r>
      <w:r w:rsidR="008A5EB0" w:rsidRPr="005870E1">
        <w:rPr>
          <w:spacing w:val="-6"/>
          <w:sz w:val="22"/>
          <w:szCs w:val="22"/>
        </w:rPr>
        <w:t xml:space="preserve"> </w:t>
      </w:r>
      <w:r w:rsidR="008A5EB0" w:rsidRPr="005870E1">
        <w:rPr>
          <w:sz w:val="22"/>
          <w:szCs w:val="22"/>
        </w:rPr>
        <w:t>work</w:t>
      </w:r>
      <w:r w:rsidR="008A5EB0" w:rsidRPr="005870E1">
        <w:rPr>
          <w:spacing w:val="-7"/>
          <w:sz w:val="22"/>
          <w:szCs w:val="22"/>
        </w:rPr>
        <w:t xml:space="preserve"> </w:t>
      </w:r>
      <w:r w:rsidR="008A5EB0" w:rsidRPr="005870E1">
        <w:rPr>
          <w:sz w:val="22"/>
          <w:szCs w:val="22"/>
        </w:rPr>
        <w:t>required</w:t>
      </w:r>
      <w:r w:rsidR="008A5EB0" w:rsidRPr="005870E1">
        <w:rPr>
          <w:spacing w:val="-5"/>
          <w:sz w:val="22"/>
          <w:szCs w:val="22"/>
        </w:rPr>
        <w:t xml:space="preserve"> </w:t>
      </w:r>
      <w:r w:rsidR="008A5EB0" w:rsidRPr="005870E1">
        <w:rPr>
          <w:sz w:val="22"/>
          <w:szCs w:val="22"/>
        </w:rPr>
        <w:t>to attain the objectives described</w:t>
      </w:r>
      <w:r w:rsidR="008A5EB0" w:rsidRPr="005870E1">
        <w:rPr>
          <w:spacing w:val="-14"/>
          <w:sz w:val="22"/>
          <w:szCs w:val="22"/>
        </w:rPr>
        <w:t xml:space="preserve"> </w:t>
      </w:r>
      <w:r w:rsidR="008A5EB0" w:rsidRPr="005870E1">
        <w:rPr>
          <w:sz w:val="22"/>
          <w:szCs w:val="22"/>
        </w:rPr>
        <w:t>above.</w:t>
      </w:r>
    </w:p>
    <w:p w14:paraId="75696A88" w14:textId="77777777" w:rsidR="00A761A8" w:rsidRPr="005870E1" w:rsidRDefault="00A761A8" w:rsidP="005870E1">
      <w:pPr>
        <w:pStyle w:val="BodyText"/>
        <w:rPr>
          <w:sz w:val="22"/>
          <w:szCs w:val="22"/>
        </w:rPr>
      </w:pPr>
    </w:p>
    <w:p w14:paraId="75696AB6" w14:textId="4D28FD8A" w:rsidR="00A761A8" w:rsidRPr="005870E1" w:rsidRDefault="002F46AF" w:rsidP="005870E1">
      <w:pPr>
        <w:tabs>
          <w:tab w:val="left" w:pos="720"/>
        </w:tabs>
        <w:rPr>
          <w:sz w:val="22"/>
          <w:szCs w:val="22"/>
        </w:rPr>
      </w:pPr>
      <w:r w:rsidRPr="005870E1">
        <w:rPr>
          <w:sz w:val="22"/>
          <w:szCs w:val="22"/>
        </w:rPr>
        <w:t>3.02</w:t>
      </w:r>
      <w:r w:rsidRPr="005870E1">
        <w:rPr>
          <w:sz w:val="22"/>
          <w:szCs w:val="22"/>
        </w:rPr>
        <w:tab/>
      </w:r>
      <w:r w:rsidR="008A5EB0" w:rsidRPr="005870E1">
        <w:rPr>
          <w:sz w:val="22"/>
          <w:szCs w:val="22"/>
        </w:rPr>
        <w:t xml:space="preserve">The </w:t>
      </w:r>
      <w:r w:rsidR="00416DD7" w:rsidRPr="005870E1">
        <w:rPr>
          <w:sz w:val="22"/>
          <w:szCs w:val="22"/>
        </w:rPr>
        <w:t>Consulting firm</w:t>
      </w:r>
      <w:r w:rsidR="008A5EB0" w:rsidRPr="005870E1">
        <w:rPr>
          <w:sz w:val="22"/>
          <w:szCs w:val="22"/>
        </w:rPr>
        <w:t xml:space="preserve"> will be expected</w:t>
      </w:r>
      <w:r w:rsidR="008A5EB0" w:rsidRPr="005870E1">
        <w:rPr>
          <w:spacing w:val="-14"/>
          <w:sz w:val="22"/>
          <w:szCs w:val="22"/>
        </w:rPr>
        <w:t xml:space="preserve"> </w:t>
      </w:r>
      <w:r w:rsidR="008A5EB0" w:rsidRPr="005870E1">
        <w:rPr>
          <w:spacing w:val="-3"/>
          <w:sz w:val="22"/>
          <w:szCs w:val="22"/>
        </w:rPr>
        <w:t>to:</w:t>
      </w:r>
    </w:p>
    <w:p w14:paraId="291BE9AC" w14:textId="77777777" w:rsidR="007F10C3" w:rsidRPr="005870E1" w:rsidRDefault="007F10C3" w:rsidP="005870E1">
      <w:pPr>
        <w:pStyle w:val="ListParagraph"/>
        <w:rPr>
          <w:sz w:val="22"/>
          <w:szCs w:val="22"/>
        </w:rPr>
      </w:pPr>
    </w:p>
    <w:p w14:paraId="5C4DA0BA" w14:textId="54421559" w:rsidR="007F10C3" w:rsidRPr="005870E1" w:rsidRDefault="002F46AF" w:rsidP="005870E1">
      <w:pPr>
        <w:tabs>
          <w:tab w:val="left" w:pos="720"/>
          <w:tab w:val="left" w:pos="1418"/>
        </w:tabs>
        <w:rPr>
          <w:b/>
          <w:bCs/>
          <w:sz w:val="22"/>
          <w:szCs w:val="22"/>
        </w:rPr>
      </w:pPr>
      <w:r w:rsidRPr="005870E1">
        <w:rPr>
          <w:b/>
          <w:bCs/>
          <w:sz w:val="22"/>
          <w:szCs w:val="22"/>
        </w:rPr>
        <w:tab/>
      </w:r>
      <w:r w:rsidR="00DA2299" w:rsidRPr="005870E1">
        <w:rPr>
          <w:b/>
          <w:bCs/>
          <w:sz w:val="22"/>
          <w:szCs w:val="22"/>
        </w:rPr>
        <w:t>IT GOVERNANCE</w:t>
      </w:r>
    </w:p>
    <w:p w14:paraId="0E9FC6E5" w14:textId="252ECC18" w:rsidR="00DA2299" w:rsidRPr="005870E1" w:rsidRDefault="00DA2299" w:rsidP="005870E1">
      <w:pPr>
        <w:tabs>
          <w:tab w:val="left" w:pos="1418"/>
        </w:tabs>
        <w:rPr>
          <w:sz w:val="22"/>
          <w:szCs w:val="22"/>
        </w:rPr>
      </w:pPr>
    </w:p>
    <w:p w14:paraId="69879439" w14:textId="410D4948" w:rsidR="00DA2299" w:rsidRPr="005870E1" w:rsidRDefault="00E6105B" w:rsidP="005870E1">
      <w:pPr>
        <w:pStyle w:val="ListParagraph"/>
        <w:numPr>
          <w:ilvl w:val="0"/>
          <w:numId w:val="13"/>
        </w:numPr>
        <w:tabs>
          <w:tab w:val="left" w:pos="1418"/>
        </w:tabs>
        <w:ind w:left="720" w:firstLine="0"/>
        <w:rPr>
          <w:sz w:val="22"/>
          <w:szCs w:val="22"/>
        </w:rPr>
      </w:pPr>
      <w:r w:rsidRPr="005870E1">
        <w:rPr>
          <w:sz w:val="22"/>
          <w:szCs w:val="22"/>
        </w:rPr>
        <w:t>Conduct a current state assessment/redesign.</w:t>
      </w:r>
    </w:p>
    <w:p w14:paraId="7DD9CF51" w14:textId="35C1344F" w:rsidR="00E6105B" w:rsidRPr="005870E1" w:rsidRDefault="00E6105B" w:rsidP="005870E1">
      <w:pPr>
        <w:pStyle w:val="ListParagraph"/>
        <w:numPr>
          <w:ilvl w:val="0"/>
          <w:numId w:val="13"/>
        </w:numPr>
        <w:tabs>
          <w:tab w:val="left" w:pos="1418"/>
        </w:tabs>
        <w:ind w:left="720" w:firstLine="0"/>
        <w:rPr>
          <w:sz w:val="22"/>
          <w:szCs w:val="22"/>
        </w:rPr>
      </w:pPr>
      <w:r w:rsidRPr="005870E1">
        <w:rPr>
          <w:sz w:val="22"/>
          <w:szCs w:val="22"/>
        </w:rPr>
        <w:t>Develop the transition and Future state design.</w:t>
      </w:r>
    </w:p>
    <w:p w14:paraId="1342B334" w14:textId="5C93E910" w:rsidR="00E6105B" w:rsidRPr="005870E1" w:rsidRDefault="00AE52D6" w:rsidP="005870E1">
      <w:pPr>
        <w:pStyle w:val="ListParagraph"/>
        <w:numPr>
          <w:ilvl w:val="0"/>
          <w:numId w:val="13"/>
        </w:numPr>
        <w:tabs>
          <w:tab w:val="left" w:pos="1418"/>
        </w:tabs>
        <w:ind w:left="720" w:firstLine="0"/>
        <w:rPr>
          <w:sz w:val="22"/>
          <w:szCs w:val="22"/>
        </w:rPr>
      </w:pPr>
      <w:r w:rsidRPr="005870E1">
        <w:rPr>
          <w:sz w:val="22"/>
          <w:szCs w:val="22"/>
        </w:rPr>
        <w:t xml:space="preserve">Prioritize actions </w:t>
      </w:r>
      <w:r w:rsidR="00044943" w:rsidRPr="005870E1">
        <w:rPr>
          <w:sz w:val="22"/>
          <w:szCs w:val="22"/>
        </w:rPr>
        <w:t>required in the implementation plan.</w:t>
      </w:r>
    </w:p>
    <w:p w14:paraId="72131415" w14:textId="50E83E7D" w:rsidR="00044943" w:rsidRPr="005870E1" w:rsidRDefault="00044943" w:rsidP="005870E1">
      <w:pPr>
        <w:pStyle w:val="ListParagraph"/>
        <w:numPr>
          <w:ilvl w:val="0"/>
          <w:numId w:val="13"/>
        </w:numPr>
        <w:tabs>
          <w:tab w:val="left" w:pos="1418"/>
        </w:tabs>
        <w:ind w:left="720" w:firstLine="0"/>
        <w:rPr>
          <w:sz w:val="22"/>
          <w:szCs w:val="22"/>
        </w:rPr>
      </w:pPr>
      <w:r w:rsidRPr="005870E1">
        <w:rPr>
          <w:sz w:val="22"/>
          <w:szCs w:val="22"/>
        </w:rPr>
        <w:t>Provide a report of the IT Governance workshop</w:t>
      </w:r>
    </w:p>
    <w:p w14:paraId="63116054" w14:textId="77777777" w:rsidR="00044943" w:rsidRPr="005870E1" w:rsidRDefault="00044943" w:rsidP="005870E1">
      <w:pPr>
        <w:tabs>
          <w:tab w:val="left" w:pos="1418"/>
        </w:tabs>
        <w:rPr>
          <w:sz w:val="22"/>
          <w:szCs w:val="22"/>
        </w:rPr>
      </w:pPr>
    </w:p>
    <w:p w14:paraId="77C30C7F" w14:textId="3858D7A4" w:rsidR="000B4803" w:rsidRPr="005870E1" w:rsidRDefault="002F46AF" w:rsidP="005870E1">
      <w:pPr>
        <w:pStyle w:val="NormalWeb"/>
        <w:tabs>
          <w:tab w:val="left" w:pos="720"/>
        </w:tabs>
        <w:spacing w:before="0" w:beforeAutospacing="0" w:after="0" w:afterAutospacing="0"/>
        <w:rPr>
          <w:b/>
          <w:bCs/>
          <w:sz w:val="22"/>
          <w:szCs w:val="22"/>
        </w:rPr>
      </w:pPr>
      <w:r w:rsidRPr="005870E1">
        <w:rPr>
          <w:b/>
          <w:bCs/>
          <w:sz w:val="22"/>
          <w:szCs w:val="22"/>
        </w:rPr>
        <w:tab/>
      </w:r>
      <w:r w:rsidR="000B4803" w:rsidRPr="005870E1">
        <w:rPr>
          <w:b/>
          <w:bCs/>
          <w:sz w:val="22"/>
          <w:szCs w:val="22"/>
        </w:rPr>
        <w:t xml:space="preserve">DATA GOVERNANCE </w:t>
      </w:r>
    </w:p>
    <w:p w14:paraId="10C34D90" w14:textId="41B13DD2" w:rsidR="000B4803" w:rsidRPr="005870E1" w:rsidRDefault="000B4803" w:rsidP="005870E1">
      <w:pPr>
        <w:pStyle w:val="NormalWeb"/>
        <w:spacing w:before="0" w:beforeAutospacing="0" w:after="0" w:afterAutospacing="0"/>
        <w:ind w:left="1440" w:hanging="720"/>
        <w:rPr>
          <w:sz w:val="22"/>
          <w:szCs w:val="22"/>
        </w:rPr>
      </w:pPr>
      <w:r w:rsidRPr="005870E1">
        <w:rPr>
          <w:sz w:val="22"/>
          <w:szCs w:val="22"/>
        </w:rPr>
        <w:t>a.</w:t>
      </w:r>
      <w:r w:rsidR="006447E6" w:rsidRPr="005870E1">
        <w:rPr>
          <w:sz w:val="22"/>
          <w:szCs w:val="22"/>
        </w:rPr>
        <w:tab/>
      </w:r>
      <w:r w:rsidRPr="005870E1">
        <w:rPr>
          <w:sz w:val="22"/>
          <w:szCs w:val="22"/>
        </w:rPr>
        <w:t>Conduct current state assessment/redesign</w:t>
      </w:r>
      <w:r w:rsidR="00B87470" w:rsidRPr="005870E1">
        <w:rPr>
          <w:sz w:val="22"/>
          <w:szCs w:val="22"/>
        </w:rPr>
        <w:t>.</w:t>
      </w:r>
      <w:r w:rsidRPr="005870E1">
        <w:rPr>
          <w:sz w:val="22"/>
          <w:szCs w:val="22"/>
        </w:rPr>
        <w:t xml:space="preserve"> </w:t>
      </w:r>
    </w:p>
    <w:p w14:paraId="2F8356AB" w14:textId="013B7F23" w:rsidR="000B4803" w:rsidRPr="005870E1" w:rsidRDefault="000B4803" w:rsidP="005870E1">
      <w:pPr>
        <w:pStyle w:val="NormalWeb"/>
        <w:spacing w:before="0" w:beforeAutospacing="0" w:after="0" w:afterAutospacing="0"/>
        <w:ind w:left="1440" w:hanging="720"/>
        <w:rPr>
          <w:sz w:val="22"/>
          <w:szCs w:val="22"/>
        </w:rPr>
      </w:pPr>
      <w:r w:rsidRPr="005870E1">
        <w:rPr>
          <w:sz w:val="22"/>
          <w:szCs w:val="22"/>
        </w:rPr>
        <w:t>b.</w:t>
      </w:r>
      <w:r w:rsidR="006447E6" w:rsidRPr="005870E1">
        <w:rPr>
          <w:sz w:val="22"/>
          <w:szCs w:val="22"/>
        </w:rPr>
        <w:tab/>
      </w:r>
      <w:r w:rsidRPr="005870E1">
        <w:rPr>
          <w:sz w:val="22"/>
          <w:szCs w:val="22"/>
        </w:rPr>
        <w:t>Develop a robust data governance capability</w:t>
      </w:r>
      <w:r w:rsidR="00B87470" w:rsidRPr="005870E1">
        <w:rPr>
          <w:sz w:val="22"/>
          <w:szCs w:val="22"/>
        </w:rPr>
        <w:t>.</w:t>
      </w:r>
      <w:r w:rsidRPr="005870E1">
        <w:rPr>
          <w:sz w:val="22"/>
          <w:szCs w:val="22"/>
        </w:rPr>
        <w:t xml:space="preserve"> </w:t>
      </w:r>
    </w:p>
    <w:p w14:paraId="5CA0B14A" w14:textId="3EA8B9DD" w:rsidR="000B4803" w:rsidRPr="005870E1" w:rsidRDefault="000B4803" w:rsidP="005870E1">
      <w:pPr>
        <w:pStyle w:val="NormalWeb"/>
        <w:spacing w:before="0" w:beforeAutospacing="0" w:after="0" w:afterAutospacing="0"/>
        <w:ind w:left="1440" w:right="-128" w:hanging="720"/>
        <w:rPr>
          <w:sz w:val="22"/>
          <w:szCs w:val="22"/>
        </w:rPr>
      </w:pPr>
      <w:r w:rsidRPr="005870E1">
        <w:rPr>
          <w:sz w:val="22"/>
          <w:szCs w:val="22"/>
        </w:rPr>
        <w:t>c.</w:t>
      </w:r>
      <w:r w:rsidR="006447E6" w:rsidRPr="005870E1">
        <w:rPr>
          <w:sz w:val="22"/>
          <w:szCs w:val="22"/>
        </w:rPr>
        <w:tab/>
      </w:r>
      <w:r w:rsidRPr="005870E1">
        <w:rPr>
          <w:sz w:val="22"/>
          <w:szCs w:val="22"/>
        </w:rPr>
        <w:t>Define</w:t>
      </w:r>
      <w:r w:rsidR="00091823" w:rsidRPr="005870E1">
        <w:rPr>
          <w:sz w:val="22"/>
          <w:szCs w:val="22"/>
        </w:rPr>
        <w:t xml:space="preserve"> and </w:t>
      </w:r>
      <w:r w:rsidRPr="005870E1">
        <w:rPr>
          <w:sz w:val="22"/>
          <w:szCs w:val="22"/>
        </w:rPr>
        <w:t>classify data levels in collaboration with data stewards and stakeholders</w:t>
      </w:r>
      <w:r w:rsidR="00B87470" w:rsidRPr="005870E1">
        <w:rPr>
          <w:sz w:val="22"/>
          <w:szCs w:val="22"/>
        </w:rPr>
        <w:t>.</w:t>
      </w:r>
      <w:r w:rsidRPr="005870E1">
        <w:rPr>
          <w:sz w:val="22"/>
          <w:szCs w:val="22"/>
        </w:rPr>
        <w:t xml:space="preserve"> </w:t>
      </w:r>
    </w:p>
    <w:p w14:paraId="1BBE558D" w14:textId="180A71A5" w:rsidR="000B4803" w:rsidRPr="005870E1" w:rsidRDefault="000B4803" w:rsidP="005870E1">
      <w:pPr>
        <w:pStyle w:val="NormalWeb"/>
        <w:spacing w:before="0" w:beforeAutospacing="0" w:after="0" w:afterAutospacing="0"/>
        <w:ind w:left="1440" w:hanging="720"/>
        <w:rPr>
          <w:sz w:val="22"/>
          <w:szCs w:val="22"/>
        </w:rPr>
      </w:pPr>
      <w:r w:rsidRPr="005870E1">
        <w:rPr>
          <w:sz w:val="22"/>
          <w:szCs w:val="22"/>
        </w:rPr>
        <w:t>d.</w:t>
      </w:r>
      <w:r w:rsidR="006447E6" w:rsidRPr="005870E1">
        <w:rPr>
          <w:sz w:val="22"/>
          <w:szCs w:val="22"/>
        </w:rPr>
        <w:tab/>
      </w:r>
      <w:r w:rsidRPr="005870E1">
        <w:rPr>
          <w:sz w:val="22"/>
          <w:szCs w:val="22"/>
        </w:rPr>
        <w:t xml:space="preserve">Develop </w:t>
      </w:r>
      <w:r w:rsidR="00ED4EFC" w:rsidRPr="005870E1">
        <w:rPr>
          <w:sz w:val="22"/>
          <w:szCs w:val="22"/>
        </w:rPr>
        <w:t>a D</w:t>
      </w:r>
      <w:r w:rsidRPr="005870E1">
        <w:rPr>
          <w:sz w:val="22"/>
          <w:szCs w:val="22"/>
        </w:rPr>
        <w:t xml:space="preserve">ata </w:t>
      </w:r>
      <w:r w:rsidR="00ED4EFC" w:rsidRPr="005870E1">
        <w:rPr>
          <w:sz w:val="22"/>
          <w:szCs w:val="22"/>
        </w:rPr>
        <w:t>G</w:t>
      </w:r>
      <w:r w:rsidRPr="005870E1">
        <w:rPr>
          <w:sz w:val="22"/>
          <w:szCs w:val="22"/>
        </w:rPr>
        <w:t>overnance policy</w:t>
      </w:r>
      <w:r w:rsidR="00B87470" w:rsidRPr="005870E1">
        <w:rPr>
          <w:sz w:val="22"/>
          <w:szCs w:val="22"/>
        </w:rPr>
        <w:t>.</w:t>
      </w:r>
      <w:r w:rsidRPr="005870E1">
        <w:rPr>
          <w:sz w:val="22"/>
          <w:szCs w:val="22"/>
        </w:rPr>
        <w:t xml:space="preserve"> </w:t>
      </w:r>
    </w:p>
    <w:p w14:paraId="6FE4CAC0" w14:textId="6B356486" w:rsidR="000B4803" w:rsidRPr="005870E1" w:rsidRDefault="000B4803" w:rsidP="005870E1">
      <w:pPr>
        <w:pStyle w:val="NormalWeb"/>
        <w:spacing w:before="0" w:beforeAutospacing="0" w:after="0" w:afterAutospacing="0"/>
        <w:ind w:left="1440" w:hanging="720"/>
        <w:jc w:val="both"/>
        <w:rPr>
          <w:sz w:val="22"/>
          <w:szCs w:val="22"/>
        </w:rPr>
      </w:pPr>
      <w:r w:rsidRPr="005870E1">
        <w:rPr>
          <w:sz w:val="22"/>
          <w:szCs w:val="22"/>
        </w:rPr>
        <w:t>e.</w:t>
      </w:r>
      <w:r w:rsidR="006447E6" w:rsidRPr="005870E1">
        <w:rPr>
          <w:sz w:val="22"/>
          <w:szCs w:val="22"/>
        </w:rPr>
        <w:tab/>
      </w:r>
      <w:r w:rsidRPr="005870E1">
        <w:rPr>
          <w:sz w:val="22"/>
          <w:szCs w:val="22"/>
        </w:rPr>
        <w:t xml:space="preserve">Establish and </w:t>
      </w:r>
      <w:r w:rsidR="00FF26DD" w:rsidRPr="005870E1">
        <w:rPr>
          <w:sz w:val="22"/>
          <w:szCs w:val="22"/>
        </w:rPr>
        <w:t>empower</w:t>
      </w:r>
      <w:r w:rsidRPr="005870E1">
        <w:rPr>
          <w:sz w:val="22"/>
          <w:szCs w:val="22"/>
        </w:rPr>
        <w:t xml:space="preserve"> cross-institutional IT governance and data governance committees to</w:t>
      </w:r>
      <w:r w:rsidR="006447E6" w:rsidRPr="005870E1">
        <w:rPr>
          <w:sz w:val="22"/>
          <w:szCs w:val="22"/>
        </w:rPr>
        <w:t xml:space="preserve"> </w:t>
      </w:r>
      <w:r w:rsidRPr="005870E1">
        <w:rPr>
          <w:sz w:val="22"/>
          <w:szCs w:val="22"/>
        </w:rPr>
        <w:t>build and enforce commitments to leveraging standardized and accurate data resources to meet clear institutional objectives</w:t>
      </w:r>
      <w:r w:rsidR="00B9192B" w:rsidRPr="005870E1">
        <w:rPr>
          <w:sz w:val="22"/>
          <w:szCs w:val="22"/>
        </w:rPr>
        <w:t>.</w:t>
      </w:r>
      <w:r w:rsidRPr="005870E1">
        <w:rPr>
          <w:sz w:val="22"/>
          <w:szCs w:val="22"/>
        </w:rPr>
        <w:t xml:space="preserve"> </w:t>
      </w:r>
    </w:p>
    <w:p w14:paraId="762F24F0" w14:textId="77777777" w:rsidR="000B4803" w:rsidRPr="005870E1" w:rsidRDefault="000B4803" w:rsidP="005870E1">
      <w:pPr>
        <w:tabs>
          <w:tab w:val="left" w:pos="1418"/>
        </w:tabs>
        <w:rPr>
          <w:sz w:val="22"/>
          <w:szCs w:val="22"/>
        </w:rPr>
      </w:pPr>
    </w:p>
    <w:p w14:paraId="25169F2D" w14:textId="3FB34CD5" w:rsidR="00044943" w:rsidRPr="005870E1" w:rsidRDefault="002F46AF" w:rsidP="005870E1">
      <w:pPr>
        <w:tabs>
          <w:tab w:val="left" w:pos="720"/>
          <w:tab w:val="left" w:pos="1418"/>
        </w:tabs>
        <w:rPr>
          <w:b/>
          <w:bCs/>
          <w:sz w:val="22"/>
          <w:szCs w:val="22"/>
        </w:rPr>
      </w:pPr>
      <w:r w:rsidRPr="005870E1">
        <w:rPr>
          <w:sz w:val="22"/>
          <w:szCs w:val="22"/>
        </w:rPr>
        <w:tab/>
      </w:r>
      <w:r w:rsidR="00044943" w:rsidRPr="005870E1">
        <w:rPr>
          <w:b/>
          <w:bCs/>
          <w:sz w:val="22"/>
          <w:szCs w:val="22"/>
        </w:rPr>
        <w:t>ICT STRATEGIC PLAN</w:t>
      </w:r>
    </w:p>
    <w:p w14:paraId="47053CAE" w14:textId="74E7DAAE" w:rsidR="00044943" w:rsidRPr="005870E1" w:rsidRDefault="00044943" w:rsidP="005870E1">
      <w:pPr>
        <w:tabs>
          <w:tab w:val="left" w:pos="1418"/>
        </w:tabs>
        <w:rPr>
          <w:sz w:val="22"/>
          <w:szCs w:val="22"/>
        </w:rPr>
      </w:pPr>
    </w:p>
    <w:p w14:paraId="5D990DCF" w14:textId="1C238D91" w:rsidR="0084781A" w:rsidRPr="005870E1" w:rsidRDefault="0084781A" w:rsidP="005870E1">
      <w:pPr>
        <w:pStyle w:val="ListParagraph"/>
        <w:numPr>
          <w:ilvl w:val="0"/>
          <w:numId w:val="14"/>
        </w:numPr>
        <w:tabs>
          <w:tab w:val="left" w:pos="1418"/>
        </w:tabs>
        <w:ind w:left="1440" w:hanging="720"/>
        <w:rPr>
          <w:sz w:val="22"/>
          <w:szCs w:val="22"/>
        </w:rPr>
      </w:pPr>
      <w:r w:rsidRPr="005870E1">
        <w:rPr>
          <w:sz w:val="22"/>
          <w:szCs w:val="22"/>
        </w:rPr>
        <w:t>Elicit business conte</w:t>
      </w:r>
      <w:r w:rsidR="00E954F5" w:rsidRPr="005870E1">
        <w:rPr>
          <w:sz w:val="22"/>
          <w:szCs w:val="22"/>
        </w:rPr>
        <w:t>x</w:t>
      </w:r>
      <w:r w:rsidRPr="005870E1">
        <w:rPr>
          <w:sz w:val="22"/>
          <w:szCs w:val="22"/>
        </w:rPr>
        <w:t xml:space="preserve">t and complete </w:t>
      </w:r>
      <w:r w:rsidR="00E954F5" w:rsidRPr="005870E1">
        <w:rPr>
          <w:sz w:val="22"/>
          <w:szCs w:val="22"/>
        </w:rPr>
        <w:t>diagnostic programs.</w:t>
      </w:r>
    </w:p>
    <w:p w14:paraId="4FC94100" w14:textId="7666D1E5" w:rsidR="00A15185" w:rsidRPr="005870E1" w:rsidRDefault="00A15185" w:rsidP="005870E1">
      <w:pPr>
        <w:pStyle w:val="ListParagraph"/>
        <w:numPr>
          <w:ilvl w:val="0"/>
          <w:numId w:val="14"/>
        </w:numPr>
        <w:tabs>
          <w:tab w:val="left" w:pos="1418"/>
        </w:tabs>
        <w:ind w:left="1440" w:hanging="720"/>
        <w:rPr>
          <w:sz w:val="22"/>
          <w:szCs w:val="22"/>
        </w:rPr>
      </w:pPr>
      <w:r w:rsidRPr="005870E1">
        <w:rPr>
          <w:sz w:val="22"/>
          <w:szCs w:val="22"/>
        </w:rPr>
        <w:t xml:space="preserve">Identify strategic UWI objectives </w:t>
      </w:r>
      <w:r w:rsidR="004E7EB5" w:rsidRPr="005870E1">
        <w:rPr>
          <w:sz w:val="22"/>
          <w:szCs w:val="22"/>
        </w:rPr>
        <w:t>that align with the IT strategy</w:t>
      </w:r>
      <w:r w:rsidRPr="005870E1">
        <w:rPr>
          <w:sz w:val="22"/>
          <w:szCs w:val="22"/>
        </w:rPr>
        <w:t>.</w:t>
      </w:r>
    </w:p>
    <w:p w14:paraId="211B849A" w14:textId="2DB33A1D" w:rsidR="00E954F5" w:rsidRPr="005870E1" w:rsidRDefault="00E954F5" w:rsidP="005870E1">
      <w:pPr>
        <w:pStyle w:val="ListParagraph"/>
        <w:numPr>
          <w:ilvl w:val="0"/>
          <w:numId w:val="14"/>
        </w:numPr>
        <w:tabs>
          <w:tab w:val="left" w:pos="1418"/>
        </w:tabs>
        <w:ind w:left="1440" w:hanging="720"/>
        <w:rPr>
          <w:sz w:val="22"/>
          <w:szCs w:val="22"/>
        </w:rPr>
      </w:pPr>
      <w:r w:rsidRPr="005870E1">
        <w:rPr>
          <w:sz w:val="22"/>
          <w:szCs w:val="22"/>
        </w:rPr>
        <w:t>Establish the scope of the IT Strategy.</w:t>
      </w:r>
    </w:p>
    <w:p w14:paraId="2FD8F537" w14:textId="65D78B6C" w:rsidR="00E954F5" w:rsidRPr="005870E1" w:rsidRDefault="000739BA" w:rsidP="005870E1">
      <w:pPr>
        <w:pStyle w:val="ListParagraph"/>
        <w:numPr>
          <w:ilvl w:val="0"/>
          <w:numId w:val="14"/>
        </w:numPr>
        <w:tabs>
          <w:tab w:val="left" w:pos="1418"/>
        </w:tabs>
        <w:ind w:left="1440" w:hanging="720"/>
        <w:rPr>
          <w:sz w:val="22"/>
          <w:szCs w:val="22"/>
        </w:rPr>
      </w:pPr>
      <w:r w:rsidRPr="005870E1">
        <w:rPr>
          <w:sz w:val="22"/>
          <w:szCs w:val="22"/>
        </w:rPr>
        <w:t>Review and validate the business context.</w:t>
      </w:r>
    </w:p>
    <w:p w14:paraId="12232330" w14:textId="2EDDF100" w:rsidR="000739BA" w:rsidRPr="005870E1" w:rsidRDefault="000739BA" w:rsidP="005870E1">
      <w:pPr>
        <w:pStyle w:val="ListParagraph"/>
        <w:numPr>
          <w:ilvl w:val="0"/>
          <w:numId w:val="14"/>
        </w:numPr>
        <w:tabs>
          <w:tab w:val="left" w:pos="1418"/>
        </w:tabs>
        <w:ind w:left="1440" w:hanging="720"/>
        <w:rPr>
          <w:sz w:val="22"/>
          <w:szCs w:val="22"/>
        </w:rPr>
      </w:pPr>
      <w:r w:rsidRPr="005870E1">
        <w:rPr>
          <w:sz w:val="22"/>
          <w:szCs w:val="22"/>
        </w:rPr>
        <w:t>Construct mission and vision statements.</w:t>
      </w:r>
    </w:p>
    <w:p w14:paraId="0BE83690" w14:textId="39AAE217" w:rsidR="00F80E36" w:rsidRPr="005870E1" w:rsidRDefault="00F80E36" w:rsidP="005870E1">
      <w:pPr>
        <w:pStyle w:val="ListParagraph"/>
        <w:numPr>
          <w:ilvl w:val="0"/>
          <w:numId w:val="14"/>
        </w:numPr>
        <w:tabs>
          <w:tab w:val="left" w:pos="1418"/>
        </w:tabs>
        <w:ind w:left="1440" w:hanging="720"/>
        <w:rPr>
          <w:sz w:val="22"/>
          <w:szCs w:val="22"/>
        </w:rPr>
      </w:pPr>
      <w:r w:rsidRPr="005870E1">
        <w:rPr>
          <w:sz w:val="22"/>
          <w:szCs w:val="22"/>
        </w:rPr>
        <w:t xml:space="preserve">Elicit guiding principles and finalize </w:t>
      </w:r>
      <w:r w:rsidR="00CE3C8B" w:rsidRPr="005870E1">
        <w:rPr>
          <w:sz w:val="22"/>
          <w:szCs w:val="22"/>
        </w:rPr>
        <w:t>the scope of the IT strategy</w:t>
      </w:r>
      <w:r w:rsidRPr="005870E1">
        <w:rPr>
          <w:sz w:val="22"/>
          <w:szCs w:val="22"/>
        </w:rPr>
        <w:t>.</w:t>
      </w:r>
    </w:p>
    <w:p w14:paraId="02FACB0D" w14:textId="3DE07FEE" w:rsidR="00F80E36" w:rsidRPr="005870E1" w:rsidRDefault="00680614" w:rsidP="005870E1">
      <w:pPr>
        <w:pStyle w:val="ListParagraph"/>
        <w:numPr>
          <w:ilvl w:val="0"/>
          <w:numId w:val="14"/>
        </w:numPr>
        <w:tabs>
          <w:tab w:val="left" w:pos="1418"/>
        </w:tabs>
        <w:ind w:left="1440" w:hanging="720"/>
        <w:rPr>
          <w:sz w:val="22"/>
          <w:szCs w:val="22"/>
        </w:rPr>
      </w:pPr>
      <w:r w:rsidRPr="005870E1">
        <w:rPr>
          <w:sz w:val="22"/>
          <w:szCs w:val="22"/>
        </w:rPr>
        <w:t xml:space="preserve">Identify key IT initiatives that </w:t>
      </w:r>
      <w:r w:rsidR="00CE3C8B" w:rsidRPr="005870E1">
        <w:rPr>
          <w:sz w:val="22"/>
          <w:szCs w:val="22"/>
        </w:rPr>
        <w:t>support</w:t>
      </w:r>
      <w:r w:rsidRPr="005870E1">
        <w:rPr>
          <w:sz w:val="22"/>
          <w:szCs w:val="22"/>
        </w:rPr>
        <w:t xml:space="preserve"> the business</w:t>
      </w:r>
      <w:r w:rsidR="00EE41DA" w:rsidRPr="005870E1">
        <w:rPr>
          <w:sz w:val="22"/>
          <w:szCs w:val="22"/>
        </w:rPr>
        <w:t xml:space="preserve"> and enable operational excellence.</w:t>
      </w:r>
    </w:p>
    <w:p w14:paraId="0131736E" w14:textId="4CCCA20D" w:rsidR="00EE41DA" w:rsidRPr="005870E1" w:rsidRDefault="00EE41DA" w:rsidP="005870E1">
      <w:pPr>
        <w:pStyle w:val="ListParagraph"/>
        <w:numPr>
          <w:ilvl w:val="0"/>
          <w:numId w:val="14"/>
        </w:numPr>
        <w:tabs>
          <w:tab w:val="left" w:pos="1418"/>
        </w:tabs>
        <w:ind w:left="1440" w:hanging="720"/>
        <w:rPr>
          <w:sz w:val="22"/>
          <w:szCs w:val="22"/>
        </w:rPr>
      </w:pPr>
      <w:r w:rsidRPr="005870E1">
        <w:rPr>
          <w:sz w:val="22"/>
          <w:szCs w:val="22"/>
        </w:rPr>
        <w:t xml:space="preserve">Identify key IT initiatives </w:t>
      </w:r>
      <w:r w:rsidR="00EE2C76" w:rsidRPr="005870E1">
        <w:rPr>
          <w:sz w:val="22"/>
          <w:szCs w:val="22"/>
        </w:rPr>
        <w:t>that drive technology innovation.</w:t>
      </w:r>
    </w:p>
    <w:p w14:paraId="5EEA812D" w14:textId="2FCCBA54" w:rsidR="00EE2C76" w:rsidRPr="005870E1" w:rsidRDefault="00EE2C76" w:rsidP="005870E1">
      <w:pPr>
        <w:pStyle w:val="ListParagraph"/>
        <w:numPr>
          <w:ilvl w:val="0"/>
          <w:numId w:val="14"/>
        </w:numPr>
        <w:tabs>
          <w:tab w:val="left" w:pos="1418"/>
        </w:tabs>
        <w:ind w:left="1440" w:hanging="720"/>
        <w:rPr>
          <w:sz w:val="22"/>
          <w:szCs w:val="22"/>
        </w:rPr>
      </w:pPr>
      <w:r w:rsidRPr="005870E1">
        <w:rPr>
          <w:sz w:val="22"/>
          <w:szCs w:val="22"/>
        </w:rPr>
        <w:t>Determine IT Goals</w:t>
      </w:r>
      <w:r w:rsidR="00385227" w:rsidRPr="005870E1">
        <w:rPr>
          <w:sz w:val="22"/>
          <w:szCs w:val="22"/>
        </w:rPr>
        <w:t xml:space="preserve"> and strategy roadmap.</w:t>
      </w:r>
    </w:p>
    <w:p w14:paraId="2C7B5512" w14:textId="043CA639" w:rsidR="00385227" w:rsidRPr="005870E1" w:rsidRDefault="00385227" w:rsidP="005870E1">
      <w:pPr>
        <w:pStyle w:val="ListParagraph"/>
        <w:numPr>
          <w:ilvl w:val="0"/>
          <w:numId w:val="14"/>
        </w:numPr>
        <w:tabs>
          <w:tab w:val="left" w:pos="1418"/>
        </w:tabs>
        <w:ind w:left="1440" w:hanging="720"/>
        <w:rPr>
          <w:sz w:val="22"/>
          <w:szCs w:val="22"/>
        </w:rPr>
      </w:pPr>
      <w:r w:rsidRPr="005870E1">
        <w:rPr>
          <w:sz w:val="22"/>
          <w:szCs w:val="22"/>
        </w:rPr>
        <w:t>Define operational strategy.</w:t>
      </w:r>
    </w:p>
    <w:p w14:paraId="0FB83B64" w14:textId="5A667DF1" w:rsidR="00385227" w:rsidRPr="005870E1" w:rsidRDefault="00385227" w:rsidP="005870E1">
      <w:pPr>
        <w:pStyle w:val="ListParagraph"/>
        <w:numPr>
          <w:ilvl w:val="0"/>
          <w:numId w:val="14"/>
        </w:numPr>
        <w:tabs>
          <w:tab w:val="left" w:pos="1418"/>
        </w:tabs>
        <w:ind w:left="1440" w:hanging="720"/>
        <w:rPr>
          <w:sz w:val="22"/>
          <w:szCs w:val="22"/>
        </w:rPr>
      </w:pPr>
      <w:r w:rsidRPr="005870E1">
        <w:rPr>
          <w:sz w:val="22"/>
          <w:szCs w:val="22"/>
        </w:rPr>
        <w:t>Document strategy and provide an ICT Strategic Plan and presentation.</w:t>
      </w:r>
    </w:p>
    <w:p w14:paraId="42B74CEC" w14:textId="77777777" w:rsidR="00CE3C8B" w:rsidRPr="005870E1" w:rsidRDefault="00CE3C8B" w:rsidP="005870E1">
      <w:pPr>
        <w:tabs>
          <w:tab w:val="left" w:pos="1418"/>
        </w:tabs>
        <w:rPr>
          <w:sz w:val="22"/>
          <w:szCs w:val="22"/>
        </w:rPr>
      </w:pPr>
    </w:p>
    <w:p w14:paraId="75696AB7" w14:textId="77777777" w:rsidR="00A761A8" w:rsidRPr="005870E1" w:rsidRDefault="008A5EB0" w:rsidP="005870E1">
      <w:pPr>
        <w:pStyle w:val="Heading1"/>
        <w:numPr>
          <w:ilvl w:val="0"/>
          <w:numId w:val="2"/>
        </w:numPr>
        <w:tabs>
          <w:tab w:val="left" w:pos="720"/>
        </w:tabs>
        <w:ind w:left="720" w:hanging="720"/>
        <w:rPr>
          <w:sz w:val="22"/>
          <w:szCs w:val="22"/>
        </w:rPr>
      </w:pPr>
      <w:r w:rsidRPr="005870E1">
        <w:rPr>
          <w:sz w:val="22"/>
          <w:szCs w:val="22"/>
        </w:rPr>
        <w:lastRenderedPageBreak/>
        <w:t>METHODOLOGY</w:t>
      </w:r>
    </w:p>
    <w:p w14:paraId="75696AB8" w14:textId="77777777" w:rsidR="00A761A8" w:rsidRPr="005870E1" w:rsidRDefault="00A761A8" w:rsidP="005870E1">
      <w:pPr>
        <w:pStyle w:val="BodyText"/>
        <w:rPr>
          <w:b/>
          <w:sz w:val="22"/>
          <w:szCs w:val="22"/>
        </w:rPr>
      </w:pPr>
    </w:p>
    <w:p w14:paraId="75696AB9" w14:textId="2B3C5A8B" w:rsidR="00A761A8" w:rsidRPr="005870E1" w:rsidRDefault="008A5EB0" w:rsidP="005870E1">
      <w:pPr>
        <w:pStyle w:val="ListParagraph"/>
        <w:numPr>
          <w:ilvl w:val="1"/>
          <w:numId w:val="2"/>
        </w:numPr>
        <w:tabs>
          <w:tab w:val="left" w:pos="0"/>
        </w:tabs>
        <w:ind w:left="0" w:right="115" w:firstLine="0"/>
        <w:rPr>
          <w:sz w:val="22"/>
          <w:szCs w:val="22"/>
        </w:rPr>
      </w:pPr>
      <w:r w:rsidRPr="005870E1">
        <w:rPr>
          <w:sz w:val="22"/>
          <w:szCs w:val="22"/>
        </w:rPr>
        <w:t>The methodology of the Consultant will include the application of participatory research methods where relevant and include but will not be limited to desk review of secondary data</w:t>
      </w:r>
      <w:r w:rsidR="00FF26DD" w:rsidRPr="005870E1">
        <w:rPr>
          <w:sz w:val="22"/>
          <w:szCs w:val="22"/>
        </w:rPr>
        <w:t>, focus group discussions,</w:t>
      </w:r>
      <w:r w:rsidRPr="005870E1">
        <w:rPr>
          <w:sz w:val="22"/>
          <w:szCs w:val="22"/>
        </w:rPr>
        <w:t xml:space="preserve"> and consultations. The Consultant is expected to work closely with staff at various levels </w:t>
      </w:r>
      <w:r w:rsidRPr="005870E1">
        <w:rPr>
          <w:spacing w:val="-3"/>
          <w:sz w:val="22"/>
          <w:szCs w:val="22"/>
        </w:rPr>
        <w:t xml:space="preserve">of </w:t>
      </w:r>
      <w:r w:rsidRPr="005870E1">
        <w:rPr>
          <w:sz w:val="22"/>
          <w:szCs w:val="22"/>
        </w:rPr>
        <w:t>the university.</w:t>
      </w:r>
      <w:r w:rsidRPr="005870E1">
        <w:rPr>
          <w:spacing w:val="-6"/>
          <w:sz w:val="22"/>
          <w:szCs w:val="22"/>
        </w:rPr>
        <w:t xml:space="preserve"> </w:t>
      </w:r>
      <w:r w:rsidR="00134340" w:rsidRPr="005870E1">
        <w:rPr>
          <w:spacing w:val="-6"/>
          <w:sz w:val="22"/>
          <w:szCs w:val="22"/>
        </w:rPr>
        <w:t xml:space="preserve">It is expected that workshops will be held </w:t>
      </w:r>
      <w:r w:rsidR="005C65EE" w:rsidRPr="005870E1">
        <w:rPr>
          <w:spacing w:val="-6"/>
          <w:sz w:val="22"/>
          <w:szCs w:val="22"/>
        </w:rPr>
        <w:t xml:space="preserve">with relevant staff members in the framing of the IT Governance structure and IT Strategic Plan. </w:t>
      </w:r>
      <w:r w:rsidRPr="005870E1">
        <w:rPr>
          <w:sz w:val="22"/>
          <w:szCs w:val="22"/>
        </w:rPr>
        <w:t>The</w:t>
      </w:r>
      <w:r w:rsidRPr="005870E1">
        <w:rPr>
          <w:spacing w:val="-6"/>
          <w:sz w:val="22"/>
          <w:szCs w:val="22"/>
        </w:rPr>
        <w:t xml:space="preserve"> </w:t>
      </w:r>
      <w:r w:rsidRPr="005870E1">
        <w:rPr>
          <w:sz w:val="22"/>
          <w:szCs w:val="22"/>
        </w:rPr>
        <w:t>proposed</w:t>
      </w:r>
      <w:r w:rsidRPr="005870E1">
        <w:rPr>
          <w:spacing w:val="-9"/>
          <w:sz w:val="22"/>
          <w:szCs w:val="22"/>
        </w:rPr>
        <w:t xml:space="preserve"> </w:t>
      </w:r>
      <w:r w:rsidRPr="005870E1">
        <w:rPr>
          <w:sz w:val="22"/>
          <w:szCs w:val="22"/>
        </w:rPr>
        <w:t>approach</w:t>
      </w:r>
      <w:r w:rsidRPr="005870E1">
        <w:rPr>
          <w:spacing w:val="-9"/>
          <w:sz w:val="22"/>
          <w:szCs w:val="22"/>
        </w:rPr>
        <w:t xml:space="preserve"> </w:t>
      </w:r>
      <w:r w:rsidRPr="005870E1">
        <w:rPr>
          <w:sz w:val="22"/>
          <w:szCs w:val="22"/>
        </w:rPr>
        <w:t>for</w:t>
      </w:r>
      <w:r w:rsidRPr="005870E1">
        <w:rPr>
          <w:spacing w:val="-8"/>
          <w:sz w:val="22"/>
          <w:szCs w:val="22"/>
        </w:rPr>
        <w:t xml:space="preserve"> </w:t>
      </w:r>
      <w:r w:rsidRPr="005870E1">
        <w:rPr>
          <w:sz w:val="22"/>
          <w:szCs w:val="22"/>
        </w:rPr>
        <w:t>this</w:t>
      </w:r>
      <w:r w:rsidRPr="005870E1">
        <w:rPr>
          <w:spacing w:val="-8"/>
          <w:sz w:val="22"/>
          <w:szCs w:val="22"/>
        </w:rPr>
        <w:t xml:space="preserve"> </w:t>
      </w:r>
      <w:r w:rsidRPr="005870E1">
        <w:rPr>
          <w:sz w:val="22"/>
          <w:szCs w:val="22"/>
        </w:rPr>
        <w:t>Consultancy</w:t>
      </w:r>
      <w:r w:rsidRPr="005870E1">
        <w:rPr>
          <w:spacing w:val="-9"/>
          <w:sz w:val="22"/>
          <w:szCs w:val="22"/>
        </w:rPr>
        <w:t xml:space="preserve"> </w:t>
      </w:r>
      <w:r w:rsidRPr="005870E1">
        <w:rPr>
          <w:sz w:val="22"/>
          <w:szCs w:val="22"/>
        </w:rPr>
        <w:t>will</w:t>
      </w:r>
      <w:r w:rsidRPr="005870E1">
        <w:rPr>
          <w:spacing w:val="-8"/>
          <w:sz w:val="22"/>
          <w:szCs w:val="22"/>
        </w:rPr>
        <w:t xml:space="preserve"> </w:t>
      </w:r>
      <w:r w:rsidRPr="005870E1">
        <w:rPr>
          <w:sz w:val="22"/>
          <w:szCs w:val="22"/>
        </w:rPr>
        <w:t>include,</w:t>
      </w:r>
      <w:r w:rsidRPr="005870E1">
        <w:rPr>
          <w:spacing w:val="-6"/>
          <w:sz w:val="22"/>
          <w:szCs w:val="22"/>
        </w:rPr>
        <w:t xml:space="preserve"> </w:t>
      </w:r>
      <w:r w:rsidRPr="005870E1">
        <w:rPr>
          <w:sz w:val="22"/>
          <w:szCs w:val="22"/>
        </w:rPr>
        <w:t>but</w:t>
      </w:r>
      <w:r w:rsidRPr="005870E1">
        <w:rPr>
          <w:spacing w:val="-5"/>
          <w:sz w:val="22"/>
          <w:szCs w:val="22"/>
        </w:rPr>
        <w:t xml:space="preserve"> </w:t>
      </w:r>
      <w:r w:rsidRPr="005870E1">
        <w:rPr>
          <w:sz w:val="22"/>
          <w:szCs w:val="22"/>
        </w:rPr>
        <w:t>not</w:t>
      </w:r>
      <w:r w:rsidRPr="005870E1">
        <w:rPr>
          <w:spacing w:val="-7"/>
          <w:sz w:val="22"/>
          <w:szCs w:val="22"/>
        </w:rPr>
        <w:t xml:space="preserve"> </w:t>
      </w:r>
      <w:r w:rsidRPr="005870E1">
        <w:rPr>
          <w:sz w:val="22"/>
          <w:szCs w:val="22"/>
        </w:rPr>
        <w:t>be</w:t>
      </w:r>
      <w:r w:rsidRPr="005870E1">
        <w:rPr>
          <w:spacing w:val="-8"/>
          <w:sz w:val="22"/>
          <w:szCs w:val="22"/>
        </w:rPr>
        <w:t xml:space="preserve"> </w:t>
      </w:r>
      <w:r w:rsidRPr="005870E1">
        <w:rPr>
          <w:sz w:val="22"/>
          <w:szCs w:val="22"/>
        </w:rPr>
        <w:t>limited to the following</w:t>
      </w:r>
      <w:r w:rsidRPr="005870E1">
        <w:rPr>
          <w:spacing w:val="-4"/>
          <w:sz w:val="22"/>
          <w:szCs w:val="22"/>
        </w:rPr>
        <w:t xml:space="preserve"> </w:t>
      </w:r>
      <w:r w:rsidRPr="005870E1">
        <w:rPr>
          <w:sz w:val="22"/>
          <w:szCs w:val="22"/>
        </w:rPr>
        <w:t>tasks:</w:t>
      </w:r>
    </w:p>
    <w:p w14:paraId="75696ABA" w14:textId="77777777" w:rsidR="00A761A8" w:rsidRPr="005870E1" w:rsidRDefault="00A761A8" w:rsidP="005870E1">
      <w:pPr>
        <w:pStyle w:val="BodyText"/>
        <w:rPr>
          <w:sz w:val="22"/>
          <w:szCs w:val="22"/>
        </w:rPr>
      </w:pPr>
    </w:p>
    <w:p w14:paraId="75696ABB" w14:textId="4DDD9E92" w:rsidR="00A761A8" w:rsidRPr="005870E1" w:rsidRDefault="008A5EB0" w:rsidP="005870E1">
      <w:pPr>
        <w:pStyle w:val="ListParagraph"/>
        <w:numPr>
          <w:ilvl w:val="1"/>
          <w:numId w:val="2"/>
        </w:numPr>
        <w:tabs>
          <w:tab w:val="left" w:pos="720"/>
        </w:tabs>
        <w:ind w:left="720" w:hanging="720"/>
        <w:rPr>
          <w:b/>
          <w:bCs/>
          <w:sz w:val="22"/>
          <w:szCs w:val="22"/>
        </w:rPr>
      </w:pPr>
      <w:r w:rsidRPr="005870E1">
        <w:rPr>
          <w:b/>
          <w:bCs/>
          <w:sz w:val="22"/>
          <w:szCs w:val="22"/>
        </w:rPr>
        <w:t>Review of documentatio</w:t>
      </w:r>
      <w:r w:rsidR="0089668C" w:rsidRPr="005870E1">
        <w:rPr>
          <w:b/>
          <w:bCs/>
          <w:sz w:val="22"/>
          <w:szCs w:val="22"/>
        </w:rPr>
        <w:t>n</w:t>
      </w:r>
      <w:r w:rsidR="00A671AB" w:rsidRPr="005870E1">
        <w:rPr>
          <w:b/>
          <w:bCs/>
          <w:sz w:val="22"/>
          <w:szCs w:val="22"/>
        </w:rPr>
        <w:t xml:space="preserve"> including but not limited to</w:t>
      </w:r>
      <w:r w:rsidRPr="005870E1">
        <w:rPr>
          <w:b/>
          <w:bCs/>
          <w:sz w:val="22"/>
          <w:szCs w:val="22"/>
        </w:rPr>
        <w:t>:</w:t>
      </w:r>
    </w:p>
    <w:p w14:paraId="75696ABC" w14:textId="77777777" w:rsidR="00A761A8" w:rsidRPr="005870E1" w:rsidRDefault="00A761A8" w:rsidP="005870E1">
      <w:pPr>
        <w:pStyle w:val="BodyText"/>
        <w:rPr>
          <w:sz w:val="22"/>
          <w:szCs w:val="22"/>
        </w:rPr>
      </w:pPr>
    </w:p>
    <w:p w14:paraId="75696ABD" w14:textId="0C4A001C" w:rsidR="00A761A8" w:rsidRPr="005870E1" w:rsidRDefault="00A671AB" w:rsidP="005870E1">
      <w:pPr>
        <w:pStyle w:val="ListParagraph"/>
        <w:numPr>
          <w:ilvl w:val="2"/>
          <w:numId w:val="2"/>
        </w:numPr>
        <w:tabs>
          <w:tab w:val="left" w:pos="1440"/>
        </w:tabs>
        <w:ind w:left="1440" w:hanging="720"/>
        <w:rPr>
          <w:sz w:val="22"/>
          <w:szCs w:val="22"/>
        </w:rPr>
      </w:pPr>
      <w:r w:rsidRPr="005870E1">
        <w:rPr>
          <w:sz w:val="22"/>
          <w:szCs w:val="22"/>
        </w:rPr>
        <w:t xml:space="preserve">The </w:t>
      </w:r>
      <w:r w:rsidR="008A5EB0" w:rsidRPr="005870E1">
        <w:rPr>
          <w:sz w:val="22"/>
          <w:szCs w:val="22"/>
        </w:rPr>
        <w:t>UWI Triple A Strategy</w:t>
      </w:r>
      <w:r w:rsidR="008A5EB0" w:rsidRPr="005870E1">
        <w:rPr>
          <w:spacing w:val="-7"/>
          <w:sz w:val="22"/>
          <w:szCs w:val="22"/>
        </w:rPr>
        <w:t xml:space="preserve"> </w:t>
      </w:r>
      <w:r w:rsidR="008A5EB0" w:rsidRPr="005870E1">
        <w:rPr>
          <w:sz w:val="22"/>
          <w:szCs w:val="22"/>
        </w:rPr>
        <w:t>20</w:t>
      </w:r>
      <w:r w:rsidR="003F46A3" w:rsidRPr="005870E1">
        <w:rPr>
          <w:sz w:val="22"/>
          <w:szCs w:val="22"/>
        </w:rPr>
        <w:t>22</w:t>
      </w:r>
      <w:r w:rsidR="008A5EB0" w:rsidRPr="005870E1">
        <w:rPr>
          <w:sz w:val="22"/>
          <w:szCs w:val="22"/>
        </w:rPr>
        <w:t>-202</w:t>
      </w:r>
      <w:r w:rsidR="003F46A3" w:rsidRPr="005870E1">
        <w:rPr>
          <w:sz w:val="22"/>
          <w:szCs w:val="22"/>
        </w:rPr>
        <w:t>7</w:t>
      </w:r>
      <w:r w:rsidR="008A5EB0" w:rsidRPr="005870E1">
        <w:rPr>
          <w:sz w:val="22"/>
          <w:szCs w:val="22"/>
        </w:rPr>
        <w:t>.</w:t>
      </w:r>
    </w:p>
    <w:p w14:paraId="030811D4" w14:textId="141EF424" w:rsidR="00A671AB" w:rsidRPr="005870E1" w:rsidRDefault="005C65EE" w:rsidP="005870E1">
      <w:pPr>
        <w:pStyle w:val="ListParagraph"/>
        <w:numPr>
          <w:ilvl w:val="2"/>
          <w:numId w:val="2"/>
        </w:numPr>
        <w:tabs>
          <w:tab w:val="left" w:pos="1440"/>
        </w:tabs>
        <w:ind w:left="1440" w:hanging="720"/>
        <w:rPr>
          <w:sz w:val="22"/>
          <w:szCs w:val="22"/>
        </w:rPr>
      </w:pPr>
      <w:r w:rsidRPr="005870E1">
        <w:rPr>
          <w:sz w:val="22"/>
          <w:szCs w:val="22"/>
        </w:rPr>
        <w:t>IT Governance Model</w:t>
      </w:r>
      <w:r w:rsidR="00A671AB" w:rsidRPr="005870E1">
        <w:rPr>
          <w:sz w:val="22"/>
          <w:szCs w:val="22"/>
        </w:rPr>
        <w:t xml:space="preserve"> and any other initiatives to review governance and operating model.</w:t>
      </w:r>
    </w:p>
    <w:p w14:paraId="67A0984D" w14:textId="45B2FDAF" w:rsidR="00A671AB" w:rsidRPr="005870E1" w:rsidRDefault="00A671AB" w:rsidP="005870E1">
      <w:pPr>
        <w:pStyle w:val="ListParagraph"/>
        <w:numPr>
          <w:ilvl w:val="2"/>
          <w:numId w:val="2"/>
        </w:numPr>
        <w:tabs>
          <w:tab w:val="left" w:pos="1440"/>
        </w:tabs>
        <w:ind w:left="1440" w:hanging="720"/>
        <w:rPr>
          <w:sz w:val="22"/>
          <w:szCs w:val="22"/>
        </w:rPr>
      </w:pPr>
      <w:r w:rsidRPr="005870E1">
        <w:rPr>
          <w:sz w:val="22"/>
          <w:szCs w:val="22"/>
        </w:rPr>
        <w:t>The UWI Governance structure.</w:t>
      </w:r>
    </w:p>
    <w:p w14:paraId="16FFBB36" w14:textId="77777777" w:rsidR="00A671AB" w:rsidRPr="005870E1" w:rsidRDefault="00A671AB" w:rsidP="005870E1">
      <w:pPr>
        <w:pStyle w:val="ListParagraph"/>
        <w:numPr>
          <w:ilvl w:val="2"/>
          <w:numId w:val="2"/>
        </w:numPr>
        <w:tabs>
          <w:tab w:val="left" w:pos="1440"/>
        </w:tabs>
        <w:ind w:left="1440" w:hanging="720"/>
        <w:rPr>
          <w:sz w:val="22"/>
          <w:szCs w:val="22"/>
        </w:rPr>
      </w:pPr>
      <w:r w:rsidRPr="005870E1">
        <w:rPr>
          <w:sz w:val="22"/>
          <w:szCs w:val="22"/>
        </w:rPr>
        <w:t>Data governance, classifications</w:t>
      </w:r>
    </w:p>
    <w:p w14:paraId="6BBDCD0C" w14:textId="77777777" w:rsidR="00A671AB" w:rsidRPr="005870E1" w:rsidRDefault="00A671AB" w:rsidP="005870E1">
      <w:pPr>
        <w:pStyle w:val="ListParagraph"/>
        <w:numPr>
          <w:ilvl w:val="2"/>
          <w:numId w:val="2"/>
        </w:numPr>
        <w:tabs>
          <w:tab w:val="left" w:pos="1440"/>
        </w:tabs>
        <w:ind w:left="1440" w:hanging="720"/>
        <w:rPr>
          <w:sz w:val="22"/>
          <w:szCs w:val="22"/>
        </w:rPr>
      </w:pPr>
      <w:r w:rsidRPr="005870E1">
        <w:rPr>
          <w:sz w:val="22"/>
          <w:szCs w:val="22"/>
        </w:rPr>
        <w:t xml:space="preserve">ICT policies and frameworks </w:t>
      </w:r>
    </w:p>
    <w:p w14:paraId="0FFDCE2F" w14:textId="2BBC53ED" w:rsidR="00ED5F8B" w:rsidRPr="005870E1" w:rsidRDefault="00935C1E" w:rsidP="005870E1">
      <w:pPr>
        <w:pStyle w:val="ListParagraph"/>
        <w:numPr>
          <w:ilvl w:val="2"/>
          <w:numId w:val="2"/>
        </w:numPr>
        <w:tabs>
          <w:tab w:val="left" w:pos="1440"/>
        </w:tabs>
        <w:ind w:left="1440" w:hanging="720"/>
        <w:rPr>
          <w:sz w:val="22"/>
          <w:szCs w:val="22"/>
        </w:rPr>
      </w:pPr>
      <w:r w:rsidRPr="005870E1">
        <w:rPr>
          <w:sz w:val="22"/>
          <w:szCs w:val="22"/>
        </w:rPr>
        <w:t>Previous IT Strategic plans</w:t>
      </w:r>
    </w:p>
    <w:p w14:paraId="173887F6" w14:textId="45A78701" w:rsidR="00F567B9" w:rsidRPr="005870E1" w:rsidRDefault="00F567B9" w:rsidP="005870E1">
      <w:pPr>
        <w:pStyle w:val="ListParagraph"/>
        <w:tabs>
          <w:tab w:val="left" w:pos="1559"/>
          <w:tab w:val="left" w:pos="1560"/>
        </w:tabs>
        <w:ind w:left="1560" w:firstLine="0"/>
        <w:rPr>
          <w:sz w:val="22"/>
          <w:szCs w:val="22"/>
        </w:rPr>
      </w:pPr>
    </w:p>
    <w:p w14:paraId="04FCE6FD" w14:textId="77777777" w:rsidR="00F567B9" w:rsidRPr="005870E1" w:rsidRDefault="0098709C" w:rsidP="005870E1">
      <w:pPr>
        <w:pStyle w:val="ListParagraph"/>
        <w:numPr>
          <w:ilvl w:val="1"/>
          <w:numId w:val="2"/>
        </w:numPr>
        <w:tabs>
          <w:tab w:val="left" w:pos="720"/>
        </w:tabs>
        <w:rPr>
          <w:b/>
          <w:bCs/>
          <w:sz w:val="22"/>
          <w:szCs w:val="22"/>
        </w:rPr>
      </w:pPr>
      <w:r w:rsidRPr="005870E1">
        <w:rPr>
          <w:b/>
          <w:bCs/>
          <w:sz w:val="22"/>
          <w:szCs w:val="22"/>
        </w:rPr>
        <w:t>Stakeholder Engagement</w:t>
      </w:r>
    </w:p>
    <w:p w14:paraId="79957797" w14:textId="77777777" w:rsidR="002F00F1" w:rsidRPr="005870E1" w:rsidRDefault="002F00F1" w:rsidP="005870E1">
      <w:pPr>
        <w:pStyle w:val="ListParagraph"/>
        <w:tabs>
          <w:tab w:val="left" w:pos="1559"/>
          <w:tab w:val="left" w:pos="1560"/>
        </w:tabs>
        <w:ind w:left="721" w:firstLine="0"/>
        <w:rPr>
          <w:b/>
          <w:bCs/>
          <w:sz w:val="22"/>
          <w:szCs w:val="22"/>
        </w:rPr>
      </w:pPr>
    </w:p>
    <w:p w14:paraId="5F020B76" w14:textId="4EBE7DA1" w:rsidR="00F567B9" w:rsidRDefault="008A5EB0" w:rsidP="005870E1">
      <w:pPr>
        <w:pStyle w:val="ListParagraph"/>
        <w:widowControl w:val="0"/>
        <w:numPr>
          <w:ilvl w:val="2"/>
          <w:numId w:val="2"/>
        </w:numPr>
        <w:tabs>
          <w:tab w:val="left" w:pos="1440"/>
        </w:tabs>
        <w:autoSpaceDE w:val="0"/>
        <w:autoSpaceDN w:val="0"/>
        <w:ind w:left="1440" w:hanging="720"/>
        <w:rPr>
          <w:sz w:val="22"/>
          <w:szCs w:val="22"/>
        </w:rPr>
      </w:pPr>
      <w:r w:rsidRPr="005870E1">
        <w:rPr>
          <w:sz w:val="22"/>
          <w:szCs w:val="22"/>
        </w:rPr>
        <w:t xml:space="preserve">Consultations with UWI’s Vice Chancellery, </w:t>
      </w:r>
      <w:r w:rsidR="00DB0AEE" w:rsidRPr="005870E1">
        <w:rPr>
          <w:sz w:val="22"/>
          <w:szCs w:val="22"/>
        </w:rPr>
        <w:t xml:space="preserve">UWI </w:t>
      </w:r>
      <w:r w:rsidR="00E31534" w:rsidRPr="005870E1">
        <w:rPr>
          <w:sz w:val="22"/>
          <w:szCs w:val="22"/>
        </w:rPr>
        <w:t>IT Staff members</w:t>
      </w:r>
      <w:r w:rsidR="00DB0AEE" w:rsidRPr="005870E1">
        <w:rPr>
          <w:sz w:val="22"/>
          <w:szCs w:val="22"/>
        </w:rPr>
        <w:t xml:space="preserve">, </w:t>
      </w:r>
      <w:r w:rsidR="009958F7" w:rsidRPr="005870E1">
        <w:rPr>
          <w:sz w:val="22"/>
          <w:szCs w:val="22"/>
        </w:rPr>
        <w:t xml:space="preserve">UWI </w:t>
      </w:r>
      <w:r w:rsidR="009D1B1C" w:rsidRPr="005870E1">
        <w:rPr>
          <w:sz w:val="22"/>
          <w:szCs w:val="22"/>
        </w:rPr>
        <w:t>Registry and Bursary</w:t>
      </w:r>
      <w:r w:rsidRPr="005870E1">
        <w:rPr>
          <w:sz w:val="22"/>
          <w:szCs w:val="22"/>
        </w:rPr>
        <w:t xml:space="preserve"> and other senior management</w:t>
      </w:r>
      <w:r w:rsidR="00506BEF" w:rsidRPr="005870E1">
        <w:rPr>
          <w:sz w:val="22"/>
          <w:szCs w:val="22"/>
        </w:rPr>
        <w:t>, academic and administration</w:t>
      </w:r>
      <w:r w:rsidR="00506BEF" w:rsidRPr="005870E1">
        <w:rPr>
          <w:spacing w:val="-7"/>
          <w:sz w:val="22"/>
          <w:szCs w:val="22"/>
        </w:rPr>
        <w:t xml:space="preserve"> </w:t>
      </w:r>
      <w:r w:rsidR="00506BEF" w:rsidRPr="005870E1">
        <w:rPr>
          <w:sz w:val="22"/>
          <w:szCs w:val="22"/>
        </w:rPr>
        <w:t xml:space="preserve">staff.  Cross-campus representation will be essential.  </w:t>
      </w:r>
      <w:r w:rsidR="00F567B9" w:rsidRPr="005870E1">
        <w:rPr>
          <w:sz w:val="22"/>
          <w:szCs w:val="22"/>
        </w:rPr>
        <w:t>Conduct focus groups and workshops with key stakeholders, including students, faculty, and administrative staff, to gather requirements and understand user needs.</w:t>
      </w:r>
    </w:p>
    <w:p w14:paraId="6679A1F5" w14:textId="77777777" w:rsidR="00CD5D7C" w:rsidRPr="005870E1" w:rsidRDefault="00CD5D7C" w:rsidP="00CD5D7C">
      <w:pPr>
        <w:pStyle w:val="ListParagraph"/>
        <w:widowControl w:val="0"/>
        <w:tabs>
          <w:tab w:val="left" w:pos="1440"/>
        </w:tabs>
        <w:autoSpaceDE w:val="0"/>
        <w:autoSpaceDN w:val="0"/>
        <w:ind w:left="1440" w:firstLine="0"/>
        <w:rPr>
          <w:sz w:val="22"/>
          <w:szCs w:val="22"/>
        </w:rPr>
      </w:pPr>
    </w:p>
    <w:p w14:paraId="6C7E9C75" w14:textId="14667E78" w:rsidR="00F567B9" w:rsidRDefault="00F567B9" w:rsidP="005870E1">
      <w:pPr>
        <w:pStyle w:val="ListParagraph"/>
        <w:widowControl w:val="0"/>
        <w:numPr>
          <w:ilvl w:val="2"/>
          <w:numId w:val="2"/>
        </w:numPr>
        <w:tabs>
          <w:tab w:val="left" w:pos="1440"/>
        </w:tabs>
        <w:autoSpaceDE w:val="0"/>
        <w:autoSpaceDN w:val="0"/>
        <w:ind w:left="1440" w:hanging="720"/>
        <w:rPr>
          <w:sz w:val="22"/>
          <w:szCs w:val="22"/>
        </w:rPr>
      </w:pPr>
      <w:r w:rsidRPr="005870E1">
        <w:rPr>
          <w:sz w:val="22"/>
          <w:szCs w:val="22"/>
        </w:rPr>
        <w:t>Administer surveys and interviews to identify common pain points.</w:t>
      </w:r>
    </w:p>
    <w:p w14:paraId="39FBD158" w14:textId="77777777" w:rsidR="00CD5D7C" w:rsidRPr="005870E1" w:rsidRDefault="00CD5D7C" w:rsidP="00CD5D7C">
      <w:pPr>
        <w:pStyle w:val="ListParagraph"/>
        <w:widowControl w:val="0"/>
        <w:tabs>
          <w:tab w:val="left" w:pos="1440"/>
        </w:tabs>
        <w:autoSpaceDE w:val="0"/>
        <w:autoSpaceDN w:val="0"/>
        <w:ind w:left="1440" w:firstLine="0"/>
        <w:rPr>
          <w:sz w:val="22"/>
          <w:szCs w:val="22"/>
        </w:rPr>
      </w:pPr>
    </w:p>
    <w:p w14:paraId="379064A4" w14:textId="21996B7D" w:rsidR="00F567B9" w:rsidRPr="005870E1" w:rsidRDefault="00F567B9" w:rsidP="005870E1">
      <w:pPr>
        <w:pStyle w:val="ListParagraph"/>
        <w:numPr>
          <w:ilvl w:val="2"/>
          <w:numId w:val="2"/>
        </w:numPr>
        <w:tabs>
          <w:tab w:val="left" w:pos="1440"/>
        </w:tabs>
        <w:ind w:left="1440" w:hanging="720"/>
        <w:rPr>
          <w:sz w:val="22"/>
          <w:szCs w:val="22"/>
        </w:rPr>
      </w:pPr>
      <w:r w:rsidRPr="005870E1">
        <w:rPr>
          <w:sz w:val="22"/>
          <w:szCs w:val="22"/>
        </w:rPr>
        <w:t>Create a stakeholder feedback loop to validate assumptions and refine requirements.</w:t>
      </w:r>
    </w:p>
    <w:p w14:paraId="0E72F651" w14:textId="77777777" w:rsidR="0089668C" w:rsidRPr="005870E1" w:rsidRDefault="0089668C" w:rsidP="005870E1">
      <w:pPr>
        <w:pStyle w:val="ListParagraph"/>
        <w:tabs>
          <w:tab w:val="left" w:pos="1559"/>
          <w:tab w:val="left" w:pos="1560"/>
        </w:tabs>
        <w:ind w:left="1560" w:firstLine="0"/>
        <w:rPr>
          <w:sz w:val="22"/>
          <w:szCs w:val="22"/>
        </w:rPr>
      </w:pPr>
    </w:p>
    <w:p w14:paraId="60342FC8" w14:textId="77777777" w:rsidR="005502D3" w:rsidRPr="005870E1" w:rsidRDefault="0089668C" w:rsidP="005870E1">
      <w:pPr>
        <w:pStyle w:val="ListParagraph"/>
        <w:numPr>
          <w:ilvl w:val="1"/>
          <w:numId w:val="2"/>
        </w:numPr>
        <w:tabs>
          <w:tab w:val="left" w:pos="1559"/>
          <w:tab w:val="left" w:pos="1560"/>
        </w:tabs>
        <w:rPr>
          <w:b/>
          <w:bCs/>
          <w:sz w:val="22"/>
          <w:szCs w:val="22"/>
        </w:rPr>
      </w:pPr>
      <w:r w:rsidRPr="005870E1">
        <w:rPr>
          <w:b/>
          <w:bCs/>
          <w:sz w:val="22"/>
          <w:szCs w:val="22"/>
        </w:rPr>
        <w:t>Implementation and Handover</w:t>
      </w:r>
    </w:p>
    <w:p w14:paraId="49AC6082" w14:textId="77777777" w:rsidR="002F00F1" w:rsidRPr="005870E1" w:rsidRDefault="002F00F1" w:rsidP="005870E1">
      <w:pPr>
        <w:pStyle w:val="ListParagraph"/>
        <w:tabs>
          <w:tab w:val="left" w:pos="720"/>
        </w:tabs>
        <w:ind w:left="721"/>
        <w:rPr>
          <w:b/>
          <w:bCs/>
          <w:sz w:val="22"/>
          <w:szCs w:val="22"/>
        </w:rPr>
      </w:pPr>
    </w:p>
    <w:p w14:paraId="751D85FB" w14:textId="472CBF67" w:rsidR="005502D3" w:rsidRPr="005870E1" w:rsidRDefault="0089668C" w:rsidP="005870E1">
      <w:pPr>
        <w:pStyle w:val="ListParagraph"/>
        <w:numPr>
          <w:ilvl w:val="2"/>
          <w:numId w:val="2"/>
        </w:numPr>
        <w:tabs>
          <w:tab w:val="left" w:pos="1559"/>
          <w:tab w:val="left" w:pos="1560"/>
        </w:tabs>
        <w:ind w:hanging="840"/>
        <w:rPr>
          <w:sz w:val="22"/>
          <w:szCs w:val="22"/>
        </w:rPr>
      </w:pPr>
      <w:r w:rsidRPr="005870E1">
        <w:rPr>
          <w:sz w:val="22"/>
          <w:szCs w:val="22"/>
        </w:rPr>
        <w:t>Develop and hand over detailed documentation</w:t>
      </w:r>
      <w:r w:rsidR="00DB54D6" w:rsidRPr="005870E1">
        <w:rPr>
          <w:sz w:val="22"/>
          <w:szCs w:val="22"/>
        </w:rPr>
        <w:t>.</w:t>
      </w:r>
    </w:p>
    <w:p w14:paraId="14DF2010" w14:textId="77777777" w:rsidR="00DB54D6" w:rsidRPr="005870E1" w:rsidRDefault="00DB54D6" w:rsidP="005870E1">
      <w:pPr>
        <w:tabs>
          <w:tab w:val="left" w:pos="1559"/>
          <w:tab w:val="left" w:pos="1560"/>
        </w:tabs>
        <w:rPr>
          <w:sz w:val="22"/>
          <w:szCs w:val="22"/>
        </w:rPr>
      </w:pPr>
    </w:p>
    <w:p w14:paraId="0176134B" w14:textId="77777777" w:rsidR="005502D3" w:rsidRPr="005870E1" w:rsidRDefault="005502D3" w:rsidP="005870E1">
      <w:pPr>
        <w:pStyle w:val="ListParagraph"/>
        <w:numPr>
          <w:ilvl w:val="1"/>
          <w:numId w:val="2"/>
        </w:numPr>
        <w:tabs>
          <w:tab w:val="left" w:pos="1559"/>
          <w:tab w:val="left" w:pos="1560"/>
        </w:tabs>
        <w:rPr>
          <w:b/>
          <w:bCs/>
          <w:sz w:val="22"/>
          <w:szCs w:val="22"/>
        </w:rPr>
      </w:pPr>
      <w:r w:rsidRPr="005870E1">
        <w:rPr>
          <w:b/>
          <w:bCs/>
          <w:sz w:val="22"/>
          <w:szCs w:val="22"/>
        </w:rPr>
        <w:t>P</w:t>
      </w:r>
      <w:r w:rsidR="0089668C" w:rsidRPr="005870E1">
        <w:rPr>
          <w:b/>
          <w:bCs/>
          <w:sz w:val="22"/>
          <w:szCs w:val="22"/>
        </w:rPr>
        <w:t>ost-Implementation Support</w:t>
      </w:r>
    </w:p>
    <w:p w14:paraId="7FAEC74F" w14:textId="77777777" w:rsidR="002F00F1" w:rsidRPr="005870E1" w:rsidRDefault="002F00F1" w:rsidP="005870E1">
      <w:pPr>
        <w:pStyle w:val="ListParagraph"/>
        <w:tabs>
          <w:tab w:val="left" w:pos="1559"/>
          <w:tab w:val="left" w:pos="1560"/>
        </w:tabs>
        <w:ind w:left="721"/>
        <w:rPr>
          <w:b/>
          <w:bCs/>
          <w:sz w:val="22"/>
          <w:szCs w:val="22"/>
        </w:rPr>
      </w:pPr>
    </w:p>
    <w:p w14:paraId="696196F5" w14:textId="4ABBE1EE" w:rsidR="005502D3" w:rsidRDefault="0089668C" w:rsidP="005870E1">
      <w:pPr>
        <w:pStyle w:val="ListParagraph"/>
        <w:numPr>
          <w:ilvl w:val="2"/>
          <w:numId w:val="2"/>
        </w:numPr>
        <w:tabs>
          <w:tab w:val="left" w:pos="1559"/>
          <w:tab w:val="left" w:pos="1560"/>
        </w:tabs>
        <w:ind w:hanging="840"/>
        <w:rPr>
          <w:sz w:val="22"/>
          <w:szCs w:val="22"/>
        </w:rPr>
      </w:pPr>
      <w:r w:rsidRPr="005870E1">
        <w:rPr>
          <w:sz w:val="22"/>
          <w:szCs w:val="22"/>
        </w:rPr>
        <w:t xml:space="preserve">Establish support </w:t>
      </w:r>
      <w:r w:rsidR="008B70EE" w:rsidRPr="005870E1">
        <w:rPr>
          <w:sz w:val="22"/>
          <w:szCs w:val="22"/>
        </w:rPr>
        <w:t>mechanisms</w:t>
      </w:r>
      <w:r w:rsidRPr="005870E1">
        <w:rPr>
          <w:sz w:val="22"/>
          <w:szCs w:val="22"/>
        </w:rPr>
        <w:t xml:space="preserve"> to address issues and user inquiries.</w:t>
      </w:r>
    </w:p>
    <w:p w14:paraId="506CA67F" w14:textId="77777777" w:rsidR="00CD5D7C" w:rsidRPr="005870E1" w:rsidRDefault="00CD5D7C" w:rsidP="00CD5D7C">
      <w:pPr>
        <w:pStyle w:val="ListParagraph"/>
        <w:tabs>
          <w:tab w:val="left" w:pos="1559"/>
          <w:tab w:val="left" w:pos="1560"/>
        </w:tabs>
        <w:ind w:left="1560" w:firstLine="0"/>
        <w:rPr>
          <w:sz w:val="22"/>
          <w:szCs w:val="22"/>
        </w:rPr>
      </w:pPr>
    </w:p>
    <w:p w14:paraId="2C7CB5A6" w14:textId="3C5BDAA1" w:rsidR="005502D3" w:rsidRPr="005870E1" w:rsidRDefault="0089668C" w:rsidP="005870E1">
      <w:pPr>
        <w:pStyle w:val="ListParagraph"/>
        <w:numPr>
          <w:ilvl w:val="2"/>
          <w:numId w:val="2"/>
        </w:numPr>
        <w:tabs>
          <w:tab w:val="left" w:pos="1559"/>
          <w:tab w:val="left" w:pos="1560"/>
        </w:tabs>
        <w:ind w:hanging="840"/>
        <w:rPr>
          <w:sz w:val="22"/>
          <w:szCs w:val="22"/>
        </w:rPr>
      </w:pPr>
      <w:r w:rsidRPr="005870E1">
        <w:rPr>
          <w:sz w:val="22"/>
          <w:szCs w:val="22"/>
        </w:rPr>
        <w:t>Monitor performance and user satisfaction to identify opportunities for continuous improvement.</w:t>
      </w:r>
    </w:p>
    <w:p w14:paraId="39CC8C6F" w14:textId="77777777" w:rsidR="0000008F" w:rsidRPr="005870E1" w:rsidRDefault="0000008F" w:rsidP="005870E1">
      <w:pPr>
        <w:pStyle w:val="ListParagraph"/>
        <w:tabs>
          <w:tab w:val="left" w:pos="1559"/>
          <w:tab w:val="left" w:pos="1560"/>
        </w:tabs>
        <w:ind w:left="1560" w:firstLine="0"/>
        <w:rPr>
          <w:sz w:val="22"/>
          <w:szCs w:val="22"/>
        </w:rPr>
      </w:pPr>
    </w:p>
    <w:p w14:paraId="75696ACB" w14:textId="77777777" w:rsidR="00A761A8" w:rsidRPr="005870E1" w:rsidRDefault="008A5EB0" w:rsidP="005870E1">
      <w:pPr>
        <w:pStyle w:val="Heading1"/>
        <w:numPr>
          <w:ilvl w:val="0"/>
          <w:numId w:val="2"/>
        </w:numPr>
        <w:tabs>
          <w:tab w:val="left" w:pos="720"/>
        </w:tabs>
        <w:ind w:left="720" w:hanging="720"/>
        <w:jc w:val="both"/>
        <w:rPr>
          <w:sz w:val="22"/>
          <w:szCs w:val="22"/>
        </w:rPr>
      </w:pPr>
      <w:r w:rsidRPr="005870E1">
        <w:rPr>
          <w:sz w:val="22"/>
          <w:szCs w:val="22"/>
        </w:rPr>
        <w:t>INPUTS AND EXECUTING</w:t>
      </w:r>
      <w:r w:rsidRPr="005870E1">
        <w:rPr>
          <w:spacing w:val="-2"/>
          <w:sz w:val="22"/>
          <w:szCs w:val="22"/>
        </w:rPr>
        <w:t xml:space="preserve"> </w:t>
      </w:r>
      <w:r w:rsidRPr="005870E1">
        <w:rPr>
          <w:sz w:val="22"/>
          <w:szCs w:val="22"/>
        </w:rPr>
        <w:t>ARRANGEMENTS</w:t>
      </w:r>
    </w:p>
    <w:p w14:paraId="75696ACC" w14:textId="77777777" w:rsidR="00A761A8" w:rsidRPr="005870E1" w:rsidRDefault="00A761A8" w:rsidP="005870E1">
      <w:pPr>
        <w:pStyle w:val="BodyText"/>
        <w:rPr>
          <w:b/>
          <w:sz w:val="22"/>
          <w:szCs w:val="22"/>
        </w:rPr>
      </w:pPr>
    </w:p>
    <w:p w14:paraId="75696AD0" w14:textId="4958DDF7" w:rsidR="00A761A8" w:rsidRPr="005870E1" w:rsidRDefault="008A5EB0" w:rsidP="005870E1">
      <w:pPr>
        <w:pStyle w:val="ListParagraph"/>
        <w:numPr>
          <w:ilvl w:val="1"/>
          <w:numId w:val="2"/>
        </w:numPr>
        <w:tabs>
          <w:tab w:val="left" w:pos="720"/>
        </w:tabs>
        <w:ind w:left="0" w:right="116" w:firstLine="0"/>
        <w:rPr>
          <w:sz w:val="22"/>
          <w:szCs w:val="22"/>
        </w:rPr>
      </w:pPr>
      <w:r w:rsidRPr="005870E1">
        <w:rPr>
          <w:sz w:val="22"/>
          <w:szCs w:val="22"/>
        </w:rPr>
        <w:t>Through</w:t>
      </w:r>
      <w:r w:rsidRPr="005870E1">
        <w:rPr>
          <w:spacing w:val="-17"/>
          <w:sz w:val="22"/>
          <w:szCs w:val="22"/>
        </w:rPr>
        <w:t xml:space="preserve"> </w:t>
      </w:r>
      <w:r w:rsidRPr="005870E1">
        <w:rPr>
          <w:sz w:val="22"/>
          <w:szCs w:val="22"/>
        </w:rPr>
        <w:t>the</w:t>
      </w:r>
      <w:r w:rsidRPr="005870E1">
        <w:rPr>
          <w:spacing w:val="-15"/>
          <w:sz w:val="22"/>
          <w:szCs w:val="22"/>
        </w:rPr>
        <w:t xml:space="preserve"> </w:t>
      </w:r>
      <w:r w:rsidRPr="005870E1">
        <w:rPr>
          <w:sz w:val="22"/>
          <w:szCs w:val="22"/>
        </w:rPr>
        <w:t>Project</w:t>
      </w:r>
      <w:r w:rsidRPr="005870E1">
        <w:rPr>
          <w:spacing w:val="-13"/>
          <w:sz w:val="22"/>
          <w:szCs w:val="22"/>
        </w:rPr>
        <w:t xml:space="preserve"> </w:t>
      </w:r>
      <w:r w:rsidRPr="005870E1">
        <w:rPr>
          <w:sz w:val="22"/>
          <w:szCs w:val="22"/>
        </w:rPr>
        <w:t>Coordinator</w:t>
      </w:r>
      <w:r w:rsidRPr="005870E1">
        <w:rPr>
          <w:spacing w:val="-16"/>
          <w:sz w:val="22"/>
          <w:szCs w:val="22"/>
        </w:rPr>
        <w:t xml:space="preserve"> </w:t>
      </w:r>
      <w:r w:rsidRPr="005870E1">
        <w:rPr>
          <w:sz w:val="22"/>
          <w:szCs w:val="22"/>
        </w:rPr>
        <w:t>(PC),</w:t>
      </w:r>
      <w:r w:rsidRPr="005870E1">
        <w:rPr>
          <w:spacing w:val="-14"/>
          <w:sz w:val="22"/>
          <w:szCs w:val="22"/>
        </w:rPr>
        <w:t xml:space="preserve"> </w:t>
      </w:r>
      <w:r w:rsidRPr="005870E1">
        <w:rPr>
          <w:sz w:val="22"/>
          <w:szCs w:val="22"/>
        </w:rPr>
        <w:t>UWI</w:t>
      </w:r>
      <w:r w:rsidRPr="005870E1">
        <w:rPr>
          <w:spacing w:val="-16"/>
          <w:sz w:val="22"/>
          <w:szCs w:val="22"/>
        </w:rPr>
        <w:t xml:space="preserve"> </w:t>
      </w:r>
      <w:r w:rsidRPr="005870E1">
        <w:rPr>
          <w:sz w:val="22"/>
          <w:szCs w:val="22"/>
        </w:rPr>
        <w:t>will</w:t>
      </w:r>
      <w:r w:rsidRPr="005870E1">
        <w:rPr>
          <w:spacing w:val="-16"/>
          <w:sz w:val="22"/>
          <w:szCs w:val="22"/>
        </w:rPr>
        <w:t xml:space="preserve"> </w:t>
      </w:r>
      <w:r w:rsidRPr="005870E1">
        <w:rPr>
          <w:sz w:val="22"/>
          <w:szCs w:val="22"/>
        </w:rPr>
        <w:t>establish</w:t>
      </w:r>
      <w:r w:rsidRPr="005870E1">
        <w:rPr>
          <w:spacing w:val="-14"/>
          <w:sz w:val="22"/>
          <w:szCs w:val="22"/>
        </w:rPr>
        <w:t xml:space="preserve"> </w:t>
      </w:r>
      <w:r w:rsidR="00FA38B2" w:rsidRPr="005870E1">
        <w:rPr>
          <w:sz w:val="22"/>
          <w:szCs w:val="22"/>
        </w:rPr>
        <w:t>the working team</w:t>
      </w:r>
      <w:r w:rsidRPr="005870E1">
        <w:rPr>
          <w:sz w:val="22"/>
          <w:szCs w:val="22"/>
        </w:rPr>
        <w:t xml:space="preserve">, comprising representatives from </w:t>
      </w:r>
      <w:r w:rsidR="00FA38B2" w:rsidRPr="005870E1">
        <w:rPr>
          <w:sz w:val="22"/>
          <w:szCs w:val="22"/>
        </w:rPr>
        <w:t xml:space="preserve">IT, Planning, </w:t>
      </w:r>
      <w:r w:rsidR="00F40CAD" w:rsidRPr="005870E1">
        <w:rPr>
          <w:sz w:val="22"/>
          <w:szCs w:val="22"/>
        </w:rPr>
        <w:t>Registry, Faculty and administrative departments</w:t>
      </w:r>
      <w:r w:rsidRPr="005870E1">
        <w:rPr>
          <w:sz w:val="22"/>
          <w:szCs w:val="22"/>
        </w:rPr>
        <w:t>.</w:t>
      </w:r>
      <w:r w:rsidRPr="005870E1">
        <w:rPr>
          <w:spacing w:val="-11"/>
          <w:sz w:val="22"/>
          <w:szCs w:val="22"/>
        </w:rPr>
        <w:t xml:space="preserve"> </w:t>
      </w:r>
      <w:r w:rsidRPr="005870E1">
        <w:rPr>
          <w:sz w:val="22"/>
          <w:szCs w:val="22"/>
        </w:rPr>
        <w:t>The</w:t>
      </w:r>
      <w:r w:rsidRPr="005870E1">
        <w:rPr>
          <w:spacing w:val="-10"/>
          <w:sz w:val="22"/>
          <w:szCs w:val="22"/>
        </w:rPr>
        <w:t xml:space="preserve"> </w:t>
      </w:r>
      <w:r w:rsidRPr="005870E1">
        <w:rPr>
          <w:sz w:val="22"/>
          <w:szCs w:val="22"/>
        </w:rPr>
        <w:t>PC</w:t>
      </w:r>
      <w:r w:rsidRPr="005870E1">
        <w:rPr>
          <w:spacing w:val="-12"/>
          <w:sz w:val="22"/>
          <w:szCs w:val="22"/>
        </w:rPr>
        <w:t xml:space="preserve"> </w:t>
      </w:r>
      <w:r w:rsidRPr="005870E1">
        <w:rPr>
          <w:sz w:val="22"/>
          <w:szCs w:val="22"/>
        </w:rPr>
        <w:t>will</w:t>
      </w:r>
      <w:r w:rsidRPr="005870E1">
        <w:rPr>
          <w:spacing w:val="-10"/>
          <w:sz w:val="22"/>
          <w:szCs w:val="22"/>
        </w:rPr>
        <w:t xml:space="preserve"> </w:t>
      </w:r>
      <w:r w:rsidRPr="005870E1">
        <w:rPr>
          <w:sz w:val="22"/>
          <w:szCs w:val="22"/>
        </w:rPr>
        <w:t>coordinate</w:t>
      </w:r>
      <w:r w:rsidRPr="005870E1">
        <w:rPr>
          <w:spacing w:val="-11"/>
          <w:sz w:val="22"/>
          <w:szCs w:val="22"/>
        </w:rPr>
        <w:t xml:space="preserve"> </w:t>
      </w:r>
      <w:r w:rsidRPr="005870E1">
        <w:rPr>
          <w:sz w:val="22"/>
          <w:szCs w:val="22"/>
        </w:rPr>
        <w:t>meetings</w:t>
      </w:r>
      <w:r w:rsidRPr="005870E1">
        <w:rPr>
          <w:spacing w:val="-10"/>
          <w:sz w:val="22"/>
          <w:szCs w:val="22"/>
        </w:rPr>
        <w:t xml:space="preserve"> </w:t>
      </w:r>
      <w:r w:rsidRPr="005870E1">
        <w:rPr>
          <w:sz w:val="22"/>
          <w:szCs w:val="22"/>
        </w:rPr>
        <w:t>with</w:t>
      </w:r>
      <w:r w:rsidRPr="005870E1">
        <w:rPr>
          <w:spacing w:val="-11"/>
          <w:sz w:val="22"/>
          <w:szCs w:val="22"/>
        </w:rPr>
        <w:t xml:space="preserve"> </w:t>
      </w:r>
      <w:r w:rsidRPr="005870E1">
        <w:rPr>
          <w:sz w:val="22"/>
          <w:szCs w:val="22"/>
        </w:rPr>
        <w:t>the</w:t>
      </w:r>
      <w:r w:rsidRPr="005870E1">
        <w:rPr>
          <w:spacing w:val="-11"/>
          <w:sz w:val="22"/>
          <w:szCs w:val="22"/>
        </w:rPr>
        <w:t xml:space="preserve"> </w:t>
      </w:r>
      <w:r w:rsidR="00F40CAD" w:rsidRPr="005870E1">
        <w:rPr>
          <w:sz w:val="22"/>
          <w:szCs w:val="22"/>
        </w:rPr>
        <w:t>UWI</w:t>
      </w:r>
      <w:r w:rsidR="00F40CAD" w:rsidRPr="005870E1">
        <w:rPr>
          <w:spacing w:val="-16"/>
          <w:sz w:val="22"/>
          <w:szCs w:val="22"/>
        </w:rPr>
        <w:t xml:space="preserve"> </w:t>
      </w:r>
      <w:r w:rsidR="00F40CAD" w:rsidRPr="005870E1">
        <w:rPr>
          <w:sz w:val="22"/>
          <w:szCs w:val="22"/>
        </w:rPr>
        <w:t xml:space="preserve">Team </w:t>
      </w:r>
      <w:r w:rsidR="00BE3A33" w:rsidRPr="005870E1">
        <w:rPr>
          <w:sz w:val="22"/>
          <w:szCs w:val="22"/>
        </w:rPr>
        <w:t>to review the Draft and Final products of the Consultant and will facilitate the submission of comments by the UWI on the Consultant's reports</w:t>
      </w:r>
      <w:r w:rsidRPr="005870E1">
        <w:rPr>
          <w:sz w:val="22"/>
          <w:szCs w:val="22"/>
        </w:rPr>
        <w:t>. The PC will make available all relevant policies, guidelines and other documentation required by the Consultant; assist with</w:t>
      </w:r>
      <w:r w:rsidRPr="005870E1">
        <w:rPr>
          <w:spacing w:val="-5"/>
          <w:sz w:val="22"/>
          <w:szCs w:val="22"/>
        </w:rPr>
        <w:t xml:space="preserve"> </w:t>
      </w:r>
      <w:r w:rsidRPr="005870E1">
        <w:rPr>
          <w:sz w:val="22"/>
          <w:szCs w:val="22"/>
        </w:rPr>
        <w:t>arranging</w:t>
      </w:r>
      <w:r w:rsidRPr="005870E1">
        <w:rPr>
          <w:spacing w:val="-5"/>
          <w:sz w:val="22"/>
          <w:szCs w:val="22"/>
        </w:rPr>
        <w:t xml:space="preserve"> </w:t>
      </w:r>
      <w:r w:rsidRPr="005870E1">
        <w:rPr>
          <w:sz w:val="22"/>
          <w:szCs w:val="22"/>
        </w:rPr>
        <w:t>meetings</w:t>
      </w:r>
      <w:r w:rsidRPr="005870E1">
        <w:rPr>
          <w:spacing w:val="-2"/>
          <w:sz w:val="22"/>
          <w:szCs w:val="22"/>
        </w:rPr>
        <w:t xml:space="preserve"> </w:t>
      </w:r>
      <w:r w:rsidRPr="005870E1">
        <w:rPr>
          <w:sz w:val="22"/>
          <w:szCs w:val="22"/>
        </w:rPr>
        <w:t>between</w:t>
      </w:r>
      <w:r w:rsidRPr="005870E1">
        <w:rPr>
          <w:spacing w:val="-5"/>
          <w:sz w:val="22"/>
          <w:szCs w:val="22"/>
        </w:rPr>
        <w:t xml:space="preserve"> </w:t>
      </w:r>
      <w:r w:rsidRPr="005870E1">
        <w:rPr>
          <w:sz w:val="22"/>
          <w:szCs w:val="22"/>
        </w:rPr>
        <w:t>the</w:t>
      </w:r>
      <w:r w:rsidRPr="005870E1">
        <w:rPr>
          <w:spacing w:val="-1"/>
          <w:sz w:val="22"/>
          <w:szCs w:val="22"/>
        </w:rPr>
        <w:t xml:space="preserve"> </w:t>
      </w:r>
      <w:r w:rsidRPr="005870E1">
        <w:rPr>
          <w:sz w:val="22"/>
          <w:szCs w:val="22"/>
        </w:rPr>
        <w:t>Consultant</w:t>
      </w:r>
      <w:r w:rsidRPr="005870E1">
        <w:rPr>
          <w:spacing w:val="-1"/>
          <w:sz w:val="22"/>
          <w:szCs w:val="22"/>
        </w:rPr>
        <w:t xml:space="preserve"> </w:t>
      </w:r>
      <w:r w:rsidRPr="005870E1">
        <w:rPr>
          <w:sz w:val="22"/>
          <w:szCs w:val="22"/>
        </w:rPr>
        <w:t>and</w:t>
      </w:r>
      <w:r w:rsidRPr="005870E1">
        <w:rPr>
          <w:spacing w:val="-5"/>
          <w:sz w:val="22"/>
          <w:szCs w:val="22"/>
        </w:rPr>
        <w:t xml:space="preserve"> </w:t>
      </w:r>
      <w:r w:rsidRPr="005870E1">
        <w:rPr>
          <w:sz w:val="22"/>
          <w:szCs w:val="22"/>
        </w:rPr>
        <w:t>staff</w:t>
      </w:r>
      <w:r w:rsidRPr="005870E1">
        <w:rPr>
          <w:spacing w:val="-4"/>
          <w:sz w:val="22"/>
          <w:szCs w:val="22"/>
        </w:rPr>
        <w:t xml:space="preserve"> </w:t>
      </w:r>
      <w:r w:rsidRPr="005870E1">
        <w:rPr>
          <w:sz w:val="22"/>
          <w:szCs w:val="22"/>
        </w:rPr>
        <w:t>and</w:t>
      </w:r>
      <w:r w:rsidRPr="005870E1">
        <w:rPr>
          <w:spacing w:val="-5"/>
          <w:sz w:val="22"/>
          <w:szCs w:val="22"/>
        </w:rPr>
        <w:t xml:space="preserve"> </w:t>
      </w:r>
      <w:r w:rsidRPr="005870E1">
        <w:rPr>
          <w:sz w:val="22"/>
          <w:szCs w:val="22"/>
        </w:rPr>
        <w:t>management</w:t>
      </w:r>
      <w:r w:rsidRPr="005870E1">
        <w:rPr>
          <w:spacing w:val="-3"/>
          <w:sz w:val="22"/>
          <w:szCs w:val="22"/>
        </w:rPr>
        <w:t xml:space="preserve"> </w:t>
      </w:r>
      <w:r w:rsidRPr="005870E1">
        <w:rPr>
          <w:sz w:val="22"/>
          <w:szCs w:val="22"/>
        </w:rPr>
        <w:t>of</w:t>
      </w:r>
      <w:r w:rsidRPr="005870E1">
        <w:rPr>
          <w:spacing w:val="-1"/>
          <w:sz w:val="22"/>
          <w:szCs w:val="22"/>
        </w:rPr>
        <w:t xml:space="preserve"> </w:t>
      </w:r>
      <w:r w:rsidRPr="005870E1">
        <w:rPr>
          <w:sz w:val="22"/>
          <w:szCs w:val="22"/>
        </w:rPr>
        <w:t>UWI;</w:t>
      </w:r>
      <w:r w:rsidRPr="005870E1">
        <w:rPr>
          <w:spacing w:val="-1"/>
          <w:sz w:val="22"/>
          <w:szCs w:val="22"/>
        </w:rPr>
        <w:t xml:space="preserve"> </w:t>
      </w:r>
      <w:r w:rsidRPr="005870E1">
        <w:rPr>
          <w:sz w:val="22"/>
          <w:szCs w:val="22"/>
        </w:rPr>
        <w:t>and</w:t>
      </w:r>
      <w:r w:rsidRPr="005870E1">
        <w:rPr>
          <w:spacing w:val="-5"/>
          <w:sz w:val="22"/>
          <w:szCs w:val="22"/>
        </w:rPr>
        <w:t xml:space="preserve"> </w:t>
      </w:r>
      <w:r w:rsidRPr="005870E1">
        <w:rPr>
          <w:sz w:val="22"/>
          <w:szCs w:val="22"/>
        </w:rPr>
        <w:t>will</w:t>
      </w:r>
      <w:r w:rsidRPr="005870E1">
        <w:rPr>
          <w:spacing w:val="-4"/>
          <w:sz w:val="22"/>
          <w:szCs w:val="22"/>
        </w:rPr>
        <w:t xml:space="preserve"> </w:t>
      </w:r>
      <w:r w:rsidRPr="005870E1">
        <w:rPr>
          <w:sz w:val="22"/>
          <w:szCs w:val="22"/>
        </w:rPr>
        <w:t>act</w:t>
      </w:r>
      <w:r w:rsidRPr="005870E1">
        <w:rPr>
          <w:spacing w:val="-1"/>
          <w:sz w:val="22"/>
          <w:szCs w:val="22"/>
        </w:rPr>
        <w:t xml:space="preserve"> </w:t>
      </w:r>
      <w:r w:rsidRPr="005870E1">
        <w:rPr>
          <w:sz w:val="22"/>
          <w:szCs w:val="22"/>
        </w:rPr>
        <w:t>as</w:t>
      </w:r>
      <w:r w:rsidRPr="005870E1">
        <w:rPr>
          <w:spacing w:val="-3"/>
          <w:sz w:val="22"/>
          <w:szCs w:val="22"/>
        </w:rPr>
        <w:t xml:space="preserve"> </w:t>
      </w:r>
      <w:r w:rsidRPr="005870E1">
        <w:rPr>
          <w:sz w:val="22"/>
          <w:szCs w:val="22"/>
        </w:rPr>
        <w:t>liaison between CDB and the</w:t>
      </w:r>
      <w:r w:rsidRPr="005870E1">
        <w:rPr>
          <w:spacing w:val="-5"/>
          <w:sz w:val="22"/>
          <w:szCs w:val="22"/>
        </w:rPr>
        <w:t xml:space="preserve"> </w:t>
      </w:r>
      <w:r w:rsidRPr="005870E1">
        <w:rPr>
          <w:sz w:val="22"/>
          <w:szCs w:val="22"/>
        </w:rPr>
        <w:t>Consultant.</w:t>
      </w:r>
    </w:p>
    <w:p w14:paraId="75696AD1" w14:textId="77777777" w:rsidR="00A761A8" w:rsidRPr="005870E1" w:rsidRDefault="00A761A8" w:rsidP="005870E1">
      <w:pPr>
        <w:pStyle w:val="BodyText"/>
        <w:tabs>
          <w:tab w:val="left" w:pos="993"/>
        </w:tabs>
        <w:ind w:left="1560" w:hanging="709"/>
        <w:rPr>
          <w:sz w:val="22"/>
          <w:szCs w:val="22"/>
        </w:rPr>
      </w:pPr>
    </w:p>
    <w:p w14:paraId="75696AD2" w14:textId="511784AB" w:rsidR="00A761A8" w:rsidRPr="005870E1" w:rsidRDefault="008A5EB0" w:rsidP="005870E1">
      <w:pPr>
        <w:pStyle w:val="ListParagraph"/>
        <w:numPr>
          <w:ilvl w:val="1"/>
          <w:numId w:val="2"/>
        </w:numPr>
        <w:tabs>
          <w:tab w:val="left" w:pos="720"/>
        </w:tabs>
        <w:ind w:left="0" w:right="116" w:firstLine="0"/>
        <w:rPr>
          <w:sz w:val="22"/>
          <w:szCs w:val="22"/>
        </w:rPr>
      </w:pPr>
      <w:r w:rsidRPr="005870E1">
        <w:rPr>
          <w:sz w:val="22"/>
          <w:szCs w:val="22"/>
        </w:rPr>
        <w:lastRenderedPageBreak/>
        <w:t>T</w:t>
      </w:r>
      <w:r w:rsidR="00E87872" w:rsidRPr="005870E1">
        <w:rPr>
          <w:sz w:val="22"/>
          <w:szCs w:val="22"/>
        </w:rPr>
        <w:t>he</w:t>
      </w:r>
      <w:r w:rsidRPr="005870E1">
        <w:rPr>
          <w:sz w:val="22"/>
          <w:szCs w:val="22"/>
        </w:rPr>
        <w:t xml:space="preserve"> implementation will be anchored by virtual consultations with staff and management of UWI and other key</w:t>
      </w:r>
      <w:r w:rsidRPr="005870E1">
        <w:rPr>
          <w:spacing w:val="-3"/>
          <w:sz w:val="22"/>
          <w:szCs w:val="22"/>
        </w:rPr>
        <w:t xml:space="preserve"> </w:t>
      </w:r>
      <w:r w:rsidRPr="005870E1">
        <w:rPr>
          <w:sz w:val="22"/>
          <w:szCs w:val="22"/>
        </w:rPr>
        <w:t>stakeholders.</w:t>
      </w:r>
    </w:p>
    <w:p w14:paraId="588EA891" w14:textId="77777777" w:rsidR="004E7EB5" w:rsidRPr="005870E1" w:rsidRDefault="004E7EB5" w:rsidP="005870E1">
      <w:pPr>
        <w:tabs>
          <w:tab w:val="left" w:pos="993"/>
        </w:tabs>
        <w:ind w:right="116"/>
        <w:rPr>
          <w:sz w:val="22"/>
          <w:szCs w:val="22"/>
        </w:rPr>
      </w:pPr>
    </w:p>
    <w:p w14:paraId="75696AD6" w14:textId="77777777" w:rsidR="00A761A8" w:rsidRPr="005870E1" w:rsidRDefault="008A5EB0" w:rsidP="005870E1">
      <w:pPr>
        <w:pStyle w:val="Heading1"/>
        <w:numPr>
          <w:ilvl w:val="0"/>
          <w:numId w:val="2"/>
        </w:numPr>
        <w:tabs>
          <w:tab w:val="left" w:pos="720"/>
        </w:tabs>
        <w:ind w:left="720" w:hanging="720"/>
        <w:rPr>
          <w:sz w:val="22"/>
          <w:szCs w:val="22"/>
        </w:rPr>
      </w:pPr>
      <w:r w:rsidRPr="005870E1">
        <w:rPr>
          <w:sz w:val="22"/>
          <w:szCs w:val="22"/>
        </w:rPr>
        <w:t>REPORTING</w:t>
      </w:r>
      <w:r w:rsidRPr="005870E1">
        <w:rPr>
          <w:spacing w:val="-3"/>
          <w:sz w:val="22"/>
          <w:szCs w:val="22"/>
        </w:rPr>
        <w:t xml:space="preserve"> </w:t>
      </w:r>
      <w:r w:rsidRPr="005870E1">
        <w:rPr>
          <w:sz w:val="22"/>
          <w:szCs w:val="22"/>
        </w:rPr>
        <w:t>REQUIREMENTS</w:t>
      </w:r>
    </w:p>
    <w:p w14:paraId="75696AD7" w14:textId="77777777" w:rsidR="00A761A8" w:rsidRPr="005870E1" w:rsidRDefault="00A761A8" w:rsidP="005870E1">
      <w:pPr>
        <w:pStyle w:val="BodyText"/>
        <w:rPr>
          <w:b/>
          <w:sz w:val="22"/>
          <w:szCs w:val="22"/>
        </w:rPr>
      </w:pPr>
    </w:p>
    <w:p w14:paraId="75696AD8" w14:textId="77777777" w:rsidR="00A761A8" w:rsidRPr="005870E1" w:rsidRDefault="008A5EB0" w:rsidP="005870E1">
      <w:pPr>
        <w:pStyle w:val="ListParagraph"/>
        <w:numPr>
          <w:ilvl w:val="1"/>
          <w:numId w:val="2"/>
        </w:numPr>
        <w:tabs>
          <w:tab w:val="left" w:pos="720"/>
        </w:tabs>
        <w:ind w:left="0" w:right="115" w:firstLine="0"/>
        <w:rPr>
          <w:sz w:val="22"/>
          <w:szCs w:val="22"/>
        </w:rPr>
      </w:pPr>
      <w:r w:rsidRPr="005870E1">
        <w:rPr>
          <w:sz w:val="22"/>
          <w:szCs w:val="22"/>
        </w:rPr>
        <w:t>The</w:t>
      </w:r>
      <w:r w:rsidRPr="005870E1">
        <w:rPr>
          <w:spacing w:val="-11"/>
          <w:sz w:val="22"/>
          <w:szCs w:val="22"/>
        </w:rPr>
        <w:t xml:space="preserve"> </w:t>
      </w:r>
      <w:r w:rsidRPr="005870E1">
        <w:rPr>
          <w:sz w:val="22"/>
          <w:szCs w:val="22"/>
        </w:rPr>
        <w:t>Consultant</w:t>
      </w:r>
      <w:r w:rsidRPr="005870E1">
        <w:rPr>
          <w:spacing w:val="-11"/>
          <w:sz w:val="22"/>
          <w:szCs w:val="22"/>
        </w:rPr>
        <w:t xml:space="preserve"> </w:t>
      </w:r>
      <w:r w:rsidRPr="005870E1">
        <w:rPr>
          <w:sz w:val="22"/>
          <w:szCs w:val="22"/>
        </w:rPr>
        <w:t>will</w:t>
      </w:r>
      <w:r w:rsidRPr="005870E1">
        <w:rPr>
          <w:spacing w:val="-10"/>
          <w:sz w:val="22"/>
          <w:szCs w:val="22"/>
        </w:rPr>
        <w:t xml:space="preserve"> </w:t>
      </w:r>
      <w:r w:rsidRPr="005870E1">
        <w:rPr>
          <w:sz w:val="22"/>
          <w:szCs w:val="22"/>
        </w:rPr>
        <w:t>report</w:t>
      </w:r>
      <w:r w:rsidRPr="005870E1">
        <w:rPr>
          <w:spacing w:val="-11"/>
          <w:sz w:val="22"/>
          <w:szCs w:val="22"/>
        </w:rPr>
        <w:t xml:space="preserve"> </w:t>
      </w:r>
      <w:r w:rsidRPr="005870E1">
        <w:rPr>
          <w:sz w:val="22"/>
          <w:szCs w:val="22"/>
        </w:rPr>
        <w:t>directly</w:t>
      </w:r>
      <w:r w:rsidRPr="005870E1">
        <w:rPr>
          <w:spacing w:val="-11"/>
          <w:sz w:val="22"/>
          <w:szCs w:val="22"/>
        </w:rPr>
        <w:t xml:space="preserve"> </w:t>
      </w:r>
      <w:r w:rsidRPr="005870E1">
        <w:rPr>
          <w:sz w:val="22"/>
          <w:szCs w:val="22"/>
        </w:rPr>
        <w:t>to</w:t>
      </w:r>
      <w:r w:rsidRPr="005870E1">
        <w:rPr>
          <w:spacing w:val="-12"/>
          <w:sz w:val="22"/>
          <w:szCs w:val="22"/>
        </w:rPr>
        <w:t xml:space="preserve"> </w:t>
      </w:r>
      <w:r w:rsidRPr="005870E1">
        <w:rPr>
          <w:sz w:val="22"/>
          <w:szCs w:val="22"/>
        </w:rPr>
        <w:t>the</w:t>
      </w:r>
      <w:r w:rsidRPr="005870E1">
        <w:rPr>
          <w:spacing w:val="-11"/>
          <w:sz w:val="22"/>
          <w:szCs w:val="22"/>
        </w:rPr>
        <w:t xml:space="preserve"> </w:t>
      </w:r>
      <w:r w:rsidRPr="005870E1">
        <w:rPr>
          <w:sz w:val="22"/>
          <w:szCs w:val="22"/>
        </w:rPr>
        <w:t>PC.</w:t>
      </w:r>
      <w:r w:rsidRPr="005870E1">
        <w:rPr>
          <w:spacing w:val="-11"/>
          <w:sz w:val="22"/>
          <w:szCs w:val="22"/>
        </w:rPr>
        <w:t xml:space="preserve"> </w:t>
      </w:r>
      <w:r w:rsidRPr="005870E1">
        <w:rPr>
          <w:sz w:val="22"/>
          <w:szCs w:val="22"/>
        </w:rPr>
        <w:t>The</w:t>
      </w:r>
      <w:r w:rsidRPr="005870E1">
        <w:rPr>
          <w:spacing w:val="-10"/>
          <w:sz w:val="22"/>
          <w:szCs w:val="22"/>
        </w:rPr>
        <w:t xml:space="preserve"> </w:t>
      </w:r>
      <w:r w:rsidRPr="005870E1">
        <w:rPr>
          <w:sz w:val="22"/>
          <w:szCs w:val="22"/>
        </w:rPr>
        <w:t>Consultant</w:t>
      </w:r>
      <w:r w:rsidRPr="005870E1">
        <w:rPr>
          <w:spacing w:val="-11"/>
          <w:sz w:val="22"/>
          <w:szCs w:val="22"/>
        </w:rPr>
        <w:t xml:space="preserve"> </w:t>
      </w:r>
      <w:r w:rsidRPr="005870E1">
        <w:rPr>
          <w:sz w:val="22"/>
          <w:szCs w:val="22"/>
        </w:rPr>
        <w:t>will</w:t>
      </w:r>
      <w:r w:rsidRPr="005870E1">
        <w:rPr>
          <w:spacing w:val="-10"/>
          <w:sz w:val="22"/>
          <w:szCs w:val="22"/>
        </w:rPr>
        <w:t xml:space="preserve"> </w:t>
      </w:r>
      <w:r w:rsidRPr="005870E1">
        <w:rPr>
          <w:sz w:val="22"/>
          <w:szCs w:val="22"/>
        </w:rPr>
        <w:t>be</w:t>
      </w:r>
      <w:r w:rsidRPr="005870E1">
        <w:rPr>
          <w:spacing w:val="-14"/>
          <w:sz w:val="22"/>
          <w:szCs w:val="22"/>
        </w:rPr>
        <w:t xml:space="preserve"> </w:t>
      </w:r>
      <w:r w:rsidRPr="005870E1">
        <w:rPr>
          <w:sz w:val="22"/>
          <w:szCs w:val="22"/>
        </w:rPr>
        <w:t>required</w:t>
      </w:r>
      <w:r w:rsidRPr="005870E1">
        <w:rPr>
          <w:spacing w:val="-13"/>
          <w:sz w:val="22"/>
          <w:szCs w:val="22"/>
        </w:rPr>
        <w:t xml:space="preserve"> </w:t>
      </w:r>
      <w:r w:rsidRPr="005870E1">
        <w:rPr>
          <w:sz w:val="22"/>
          <w:szCs w:val="22"/>
        </w:rPr>
        <w:t>to</w:t>
      </w:r>
      <w:r w:rsidRPr="005870E1">
        <w:rPr>
          <w:spacing w:val="-12"/>
          <w:sz w:val="22"/>
          <w:szCs w:val="22"/>
        </w:rPr>
        <w:t xml:space="preserve"> </w:t>
      </w:r>
      <w:r w:rsidRPr="005870E1">
        <w:rPr>
          <w:sz w:val="22"/>
          <w:szCs w:val="22"/>
        </w:rPr>
        <w:t>prepare</w:t>
      </w:r>
      <w:r w:rsidRPr="005870E1">
        <w:rPr>
          <w:spacing w:val="-10"/>
          <w:sz w:val="22"/>
          <w:szCs w:val="22"/>
        </w:rPr>
        <w:t xml:space="preserve"> </w:t>
      </w:r>
      <w:r w:rsidRPr="005870E1">
        <w:rPr>
          <w:sz w:val="22"/>
          <w:szCs w:val="22"/>
        </w:rPr>
        <w:t>and</w:t>
      </w:r>
      <w:r w:rsidRPr="005870E1">
        <w:rPr>
          <w:spacing w:val="-14"/>
          <w:sz w:val="22"/>
          <w:szCs w:val="22"/>
        </w:rPr>
        <w:t xml:space="preserve"> </w:t>
      </w:r>
      <w:r w:rsidRPr="005870E1">
        <w:rPr>
          <w:sz w:val="22"/>
          <w:szCs w:val="22"/>
        </w:rPr>
        <w:t>submit two</w:t>
      </w:r>
      <w:r w:rsidRPr="005870E1">
        <w:rPr>
          <w:spacing w:val="-7"/>
          <w:sz w:val="22"/>
          <w:szCs w:val="22"/>
        </w:rPr>
        <w:t xml:space="preserve"> </w:t>
      </w:r>
      <w:r w:rsidRPr="005870E1">
        <w:rPr>
          <w:sz w:val="22"/>
          <w:szCs w:val="22"/>
        </w:rPr>
        <w:t>copies</w:t>
      </w:r>
      <w:r w:rsidRPr="005870E1">
        <w:rPr>
          <w:spacing w:val="-8"/>
          <w:sz w:val="22"/>
          <w:szCs w:val="22"/>
        </w:rPr>
        <w:t xml:space="preserve"> </w:t>
      </w:r>
      <w:r w:rsidRPr="005870E1">
        <w:rPr>
          <w:sz w:val="22"/>
          <w:szCs w:val="22"/>
        </w:rPr>
        <w:t>(one</w:t>
      </w:r>
      <w:r w:rsidRPr="005870E1">
        <w:rPr>
          <w:spacing w:val="-6"/>
          <w:sz w:val="22"/>
          <w:szCs w:val="22"/>
        </w:rPr>
        <w:t xml:space="preserve"> </w:t>
      </w:r>
      <w:r w:rsidRPr="005870E1">
        <w:rPr>
          <w:sz w:val="22"/>
          <w:szCs w:val="22"/>
        </w:rPr>
        <w:t>hard</w:t>
      </w:r>
      <w:r w:rsidRPr="005870E1">
        <w:rPr>
          <w:spacing w:val="-6"/>
          <w:sz w:val="22"/>
          <w:szCs w:val="22"/>
        </w:rPr>
        <w:t xml:space="preserve"> </w:t>
      </w:r>
      <w:r w:rsidRPr="005870E1">
        <w:rPr>
          <w:sz w:val="22"/>
          <w:szCs w:val="22"/>
        </w:rPr>
        <w:t>copy</w:t>
      </w:r>
      <w:r w:rsidRPr="005870E1">
        <w:rPr>
          <w:spacing w:val="-6"/>
          <w:sz w:val="22"/>
          <w:szCs w:val="22"/>
        </w:rPr>
        <w:t xml:space="preserve"> </w:t>
      </w:r>
      <w:r w:rsidRPr="005870E1">
        <w:rPr>
          <w:sz w:val="22"/>
          <w:szCs w:val="22"/>
        </w:rPr>
        <w:t>and</w:t>
      </w:r>
      <w:r w:rsidRPr="005870E1">
        <w:rPr>
          <w:spacing w:val="-7"/>
          <w:sz w:val="22"/>
          <w:szCs w:val="22"/>
        </w:rPr>
        <w:t xml:space="preserve"> </w:t>
      </w:r>
      <w:r w:rsidRPr="005870E1">
        <w:rPr>
          <w:sz w:val="22"/>
          <w:szCs w:val="22"/>
        </w:rPr>
        <w:t>one</w:t>
      </w:r>
      <w:r w:rsidRPr="005870E1">
        <w:rPr>
          <w:spacing w:val="-6"/>
          <w:sz w:val="22"/>
          <w:szCs w:val="22"/>
        </w:rPr>
        <w:t xml:space="preserve"> </w:t>
      </w:r>
      <w:r w:rsidRPr="005870E1">
        <w:rPr>
          <w:sz w:val="22"/>
          <w:szCs w:val="22"/>
        </w:rPr>
        <w:t>electronic</w:t>
      </w:r>
      <w:r w:rsidRPr="005870E1">
        <w:rPr>
          <w:spacing w:val="-6"/>
          <w:sz w:val="22"/>
          <w:szCs w:val="22"/>
        </w:rPr>
        <w:t xml:space="preserve"> </w:t>
      </w:r>
      <w:r w:rsidRPr="005870E1">
        <w:rPr>
          <w:sz w:val="22"/>
          <w:szCs w:val="22"/>
        </w:rPr>
        <w:t>copy</w:t>
      </w:r>
      <w:r w:rsidRPr="005870E1">
        <w:rPr>
          <w:spacing w:val="-6"/>
          <w:sz w:val="22"/>
          <w:szCs w:val="22"/>
        </w:rPr>
        <w:t xml:space="preserve"> </w:t>
      </w:r>
      <w:r w:rsidRPr="005870E1">
        <w:rPr>
          <w:sz w:val="22"/>
          <w:szCs w:val="22"/>
        </w:rPr>
        <w:t>in</w:t>
      </w:r>
      <w:r w:rsidRPr="005870E1">
        <w:rPr>
          <w:spacing w:val="-8"/>
          <w:sz w:val="22"/>
          <w:szCs w:val="22"/>
        </w:rPr>
        <w:t xml:space="preserve"> </w:t>
      </w:r>
      <w:r w:rsidRPr="005870E1">
        <w:rPr>
          <w:sz w:val="22"/>
          <w:szCs w:val="22"/>
        </w:rPr>
        <w:t>Microsoft</w:t>
      </w:r>
      <w:r w:rsidRPr="005870E1">
        <w:rPr>
          <w:spacing w:val="-8"/>
          <w:sz w:val="22"/>
          <w:szCs w:val="22"/>
        </w:rPr>
        <w:t xml:space="preserve"> </w:t>
      </w:r>
      <w:r w:rsidRPr="005870E1">
        <w:rPr>
          <w:sz w:val="22"/>
          <w:szCs w:val="22"/>
        </w:rPr>
        <w:t>Word)</w:t>
      </w:r>
      <w:r w:rsidRPr="005870E1">
        <w:rPr>
          <w:spacing w:val="-5"/>
          <w:sz w:val="22"/>
          <w:szCs w:val="22"/>
        </w:rPr>
        <w:t xml:space="preserve"> </w:t>
      </w:r>
      <w:r w:rsidRPr="005870E1">
        <w:rPr>
          <w:sz w:val="22"/>
          <w:szCs w:val="22"/>
        </w:rPr>
        <w:t>of</w:t>
      </w:r>
      <w:r w:rsidRPr="005870E1">
        <w:rPr>
          <w:spacing w:val="-8"/>
          <w:sz w:val="22"/>
          <w:szCs w:val="22"/>
        </w:rPr>
        <w:t xml:space="preserve"> </w:t>
      </w:r>
      <w:r w:rsidRPr="005870E1">
        <w:rPr>
          <w:sz w:val="22"/>
          <w:szCs w:val="22"/>
        </w:rPr>
        <w:t>the</w:t>
      </w:r>
      <w:r w:rsidRPr="005870E1">
        <w:rPr>
          <w:spacing w:val="-6"/>
          <w:sz w:val="22"/>
          <w:szCs w:val="22"/>
        </w:rPr>
        <w:t xml:space="preserve"> </w:t>
      </w:r>
      <w:r w:rsidRPr="005870E1">
        <w:rPr>
          <w:sz w:val="22"/>
          <w:szCs w:val="22"/>
        </w:rPr>
        <w:t>following</w:t>
      </w:r>
      <w:r w:rsidRPr="005870E1">
        <w:rPr>
          <w:spacing w:val="-6"/>
          <w:sz w:val="22"/>
          <w:szCs w:val="22"/>
        </w:rPr>
        <w:t xml:space="preserve"> </w:t>
      </w:r>
      <w:r w:rsidRPr="005870E1">
        <w:rPr>
          <w:sz w:val="22"/>
          <w:szCs w:val="22"/>
        </w:rPr>
        <w:t>documents</w:t>
      </w:r>
      <w:r w:rsidRPr="005870E1">
        <w:rPr>
          <w:spacing w:val="-7"/>
          <w:sz w:val="22"/>
          <w:szCs w:val="22"/>
        </w:rPr>
        <w:t xml:space="preserve"> </w:t>
      </w:r>
      <w:r w:rsidRPr="005870E1">
        <w:rPr>
          <w:sz w:val="22"/>
          <w:szCs w:val="22"/>
        </w:rPr>
        <w:t>to</w:t>
      </w:r>
      <w:r w:rsidRPr="005870E1">
        <w:rPr>
          <w:spacing w:val="-6"/>
          <w:sz w:val="22"/>
          <w:szCs w:val="22"/>
        </w:rPr>
        <w:t xml:space="preserve"> </w:t>
      </w:r>
      <w:r w:rsidRPr="005870E1">
        <w:rPr>
          <w:sz w:val="22"/>
          <w:szCs w:val="22"/>
        </w:rPr>
        <w:t>UWI within the time periods</w:t>
      </w:r>
      <w:r w:rsidRPr="005870E1">
        <w:rPr>
          <w:spacing w:val="-3"/>
          <w:sz w:val="22"/>
          <w:szCs w:val="22"/>
        </w:rPr>
        <w:t xml:space="preserve"> </w:t>
      </w:r>
      <w:r w:rsidRPr="005870E1">
        <w:rPr>
          <w:sz w:val="22"/>
          <w:szCs w:val="22"/>
        </w:rPr>
        <w:t>indicated:</w:t>
      </w:r>
    </w:p>
    <w:p w14:paraId="75696AD9" w14:textId="77777777" w:rsidR="00A761A8" w:rsidRPr="005870E1" w:rsidRDefault="00A761A8" w:rsidP="005870E1">
      <w:pPr>
        <w:pStyle w:val="BodyText"/>
        <w:rPr>
          <w:sz w:val="22"/>
          <w:szCs w:val="22"/>
        </w:rPr>
      </w:pPr>
    </w:p>
    <w:p w14:paraId="75696ADA" w14:textId="77777777" w:rsidR="00A761A8" w:rsidRPr="005870E1" w:rsidRDefault="008A5EB0" w:rsidP="005870E1">
      <w:pPr>
        <w:pStyle w:val="ListParagraph"/>
        <w:numPr>
          <w:ilvl w:val="2"/>
          <w:numId w:val="2"/>
        </w:numPr>
        <w:tabs>
          <w:tab w:val="left" w:pos="1440"/>
        </w:tabs>
        <w:ind w:left="1440" w:right="115" w:hanging="720"/>
        <w:rPr>
          <w:sz w:val="22"/>
          <w:szCs w:val="22"/>
        </w:rPr>
      </w:pPr>
      <w:r w:rsidRPr="005870E1">
        <w:rPr>
          <w:b/>
          <w:sz w:val="22"/>
          <w:szCs w:val="22"/>
        </w:rPr>
        <w:t xml:space="preserve">Inception Report </w:t>
      </w:r>
      <w:r w:rsidRPr="005870E1">
        <w:rPr>
          <w:sz w:val="22"/>
          <w:szCs w:val="22"/>
        </w:rPr>
        <w:t>providing details of the work programme, and the nature and intended timing of all activities to be undertaken in accordance with the Terms of Reference within two weeks of contract</w:t>
      </w:r>
      <w:r w:rsidRPr="005870E1">
        <w:rPr>
          <w:spacing w:val="-4"/>
          <w:sz w:val="22"/>
          <w:szCs w:val="22"/>
        </w:rPr>
        <w:t xml:space="preserve"> </w:t>
      </w:r>
      <w:r w:rsidRPr="005870E1">
        <w:rPr>
          <w:sz w:val="22"/>
          <w:szCs w:val="22"/>
        </w:rPr>
        <w:t>award.</w:t>
      </w:r>
    </w:p>
    <w:p w14:paraId="75696ADB" w14:textId="77777777" w:rsidR="00A761A8" w:rsidRPr="005870E1" w:rsidRDefault="00A761A8" w:rsidP="005870E1">
      <w:pPr>
        <w:pStyle w:val="BodyText"/>
        <w:tabs>
          <w:tab w:val="left" w:pos="1440"/>
        </w:tabs>
        <w:ind w:left="1440" w:hanging="720"/>
        <w:rPr>
          <w:sz w:val="22"/>
          <w:szCs w:val="22"/>
        </w:rPr>
      </w:pPr>
    </w:p>
    <w:p w14:paraId="75696AE3" w14:textId="09F6625B" w:rsidR="00A761A8" w:rsidRPr="005870E1" w:rsidRDefault="008A5EB0" w:rsidP="005870E1">
      <w:pPr>
        <w:pStyle w:val="ListParagraph"/>
        <w:numPr>
          <w:ilvl w:val="2"/>
          <w:numId w:val="2"/>
        </w:numPr>
        <w:tabs>
          <w:tab w:val="left" w:pos="1440"/>
        </w:tabs>
        <w:ind w:left="1440" w:right="116" w:hanging="720"/>
        <w:rPr>
          <w:sz w:val="22"/>
          <w:szCs w:val="22"/>
        </w:rPr>
      </w:pPr>
      <w:r w:rsidRPr="005870E1">
        <w:rPr>
          <w:b/>
          <w:sz w:val="22"/>
          <w:szCs w:val="22"/>
        </w:rPr>
        <w:t xml:space="preserve">Draft </w:t>
      </w:r>
      <w:r w:rsidR="00A03D98" w:rsidRPr="005870E1">
        <w:rPr>
          <w:b/>
          <w:sz w:val="22"/>
          <w:szCs w:val="22"/>
        </w:rPr>
        <w:t xml:space="preserve">Design </w:t>
      </w:r>
      <w:r w:rsidRPr="005870E1">
        <w:rPr>
          <w:sz w:val="22"/>
          <w:szCs w:val="22"/>
        </w:rPr>
        <w:t xml:space="preserve">within four weeks following acceptance </w:t>
      </w:r>
      <w:r w:rsidRPr="005870E1">
        <w:rPr>
          <w:spacing w:val="-3"/>
          <w:sz w:val="22"/>
          <w:szCs w:val="22"/>
        </w:rPr>
        <w:t xml:space="preserve">of </w:t>
      </w:r>
      <w:r w:rsidRPr="005870E1">
        <w:rPr>
          <w:sz w:val="22"/>
          <w:szCs w:val="22"/>
        </w:rPr>
        <w:t>Inception Report by</w:t>
      </w:r>
      <w:r w:rsidRPr="005870E1">
        <w:rPr>
          <w:spacing w:val="-3"/>
          <w:sz w:val="22"/>
          <w:szCs w:val="22"/>
        </w:rPr>
        <w:t xml:space="preserve"> </w:t>
      </w:r>
      <w:r w:rsidRPr="005870E1">
        <w:rPr>
          <w:sz w:val="22"/>
          <w:szCs w:val="22"/>
        </w:rPr>
        <w:t>UWI.</w:t>
      </w:r>
    </w:p>
    <w:p w14:paraId="15CEB3DD" w14:textId="77777777" w:rsidR="00786320" w:rsidRPr="005870E1" w:rsidRDefault="00786320" w:rsidP="005870E1">
      <w:pPr>
        <w:pStyle w:val="ListParagraph"/>
        <w:tabs>
          <w:tab w:val="left" w:pos="1440"/>
        </w:tabs>
        <w:ind w:left="1440" w:hanging="720"/>
        <w:rPr>
          <w:sz w:val="22"/>
          <w:szCs w:val="22"/>
        </w:rPr>
      </w:pPr>
    </w:p>
    <w:p w14:paraId="31BF016F" w14:textId="77777777" w:rsidR="008A196A" w:rsidRPr="005870E1" w:rsidRDefault="00786320" w:rsidP="005870E1">
      <w:pPr>
        <w:pStyle w:val="ListParagraph"/>
        <w:widowControl w:val="0"/>
        <w:numPr>
          <w:ilvl w:val="2"/>
          <w:numId w:val="2"/>
        </w:numPr>
        <w:tabs>
          <w:tab w:val="left" w:pos="1440"/>
        </w:tabs>
        <w:autoSpaceDE w:val="0"/>
        <w:autoSpaceDN w:val="0"/>
        <w:ind w:left="1440" w:right="116" w:hanging="720"/>
        <w:rPr>
          <w:sz w:val="22"/>
          <w:szCs w:val="22"/>
        </w:rPr>
      </w:pPr>
      <w:r w:rsidRPr="005870E1">
        <w:rPr>
          <w:b/>
          <w:bCs/>
          <w:sz w:val="22"/>
          <w:szCs w:val="22"/>
        </w:rPr>
        <w:t>Progress Reports</w:t>
      </w:r>
      <w:r w:rsidR="008A196A" w:rsidRPr="005870E1">
        <w:rPr>
          <w:b/>
          <w:bCs/>
          <w:sz w:val="22"/>
          <w:szCs w:val="22"/>
        </w:rPr>
        <w:t xml:space="preserve"> </w:t>
      </w:r>
      <w:r w:rsidRPr="005870E1">
        <w:rPr>
          <w:sz w:val="22"/>
          <w:szCs w:val="22"/>
        </w:rPr>
        <w:t>Monthly updates highlighting project milestones, challenges, and solutions.</w:t>
      </w:r>
      <w:r w:rsidR="008A196A" w:rsidRPr="005870E1">
        <w:rPr>
          <w:sz w:val="22"/>
          <w:szCs w:val="22"/>
        </w:rPr>
        <w:t xml:space="preserve"> </w:t>
      </w:r>
      <w:r w:rsidRPr="005870E1">
        <w:rPr>
          <w:sz w:val="22"/>
          <w:szCs w:val="22"/>
        </w:rPr>
        <w:t>Include summaries of completed and upcoming tasks.</w:t>
      </w:r>
    </w:p>
    <w:p w14:paraId="07A6D113" w14:textId="77777777" w:rsidR="008A196A" w:rsidRPr="005870E1" w:rsidRDefault="008A196A" w:rsidP="005870E1">
      <w:pPr>
        <w:pStyle w:val="ListParagraph"/>
        <w:tabs>
          <w:tab w:val="left" w:pos="1440"/>
        </w:tabs>
        <w:ind w:left="1440" w:hanging="720"/>
        <w:rPr>
          <w:b/>
          <w:bCs/>
          <w:sz w:val="22"/>
          <w:szCs w:val="22"/>
        </w:rPr>
      </w:pPr>
    </w:p>
    <w:p w14:paraId="6951F821" w14:textId="0728B5E6" w:rsidR="00786320" w:rsidRPr="005870E1" w:rsidRDefault="00786320" w:rsidP="005870E1">
      <w:pPr>
        <w:pStyle w:val="ListParagraph"/>
        <w:widowControl w:val="0"/>
        <w:numPr>
          <w:ilvl w:val="2"/>
          <w:numId w:val="2"/>
        </w:numPr>
        <w:tabs>
          <w:tab w:val="left" w:pos="1440"/>
        </w:tabs>
        <w:autoSpaceDE w:val="0"/>
        <w:autoSpaceDN w:val="0"/>
        <w:ind w:left="1440" w:right="116" w:hanging="720"/>
        <w:rPr>
          <w:sz w:val="22"/>
          <w:szCs w:val="22"/>
        </w:rPr>
      </w:pPr>
      <w:r w:rsidRPr="005870E1">
        <w:rPr>
          <w:b/>
          <w:bCs/>
          <w:sz w:val="22"/>
          <w:szCs w:val="22"/>
        </w:rPr>
        <w:t>Final Report</w:t>
      </w:r>
      <w:r w:rsidR="008A196A" w:rsidRPr="005870E1">
        <w:rPr>
          <w:b/>
          <w:bCs/>
          <w:sz w:val="22"/>
          <w:szCs w:val="22"/>
        </w:rPr>
        <w:t xml:space="preserve"> </w:t>
      </w:r>
      <w:r w:rsidRPr="005870E1">
        <w:rPr>
          <w:sz w:val="22"/>
          <w:szCs w:val="22"/>
        </w:rPr>
        <w:t>Comprehensive overview of the project, including outcomes, challenges, and recommendations</w:t>
      </w:r>
      <w:r w:rsidR="00CC156E" w:rsidRPr="005870E1">
        <w:rPr>
          <w:sz w:val="22"/>
          <w:szCs w:val="22"/>
        </w:rPr>
        <w:t xml:space="preserve"> including</w:t>
      </w:r>
      <w:r w:rsidRPr="005870E1">
        <w:rPr>
          <w:sz w:val="22"/>
          <w:szCs w:val="22"/>
        </w:rPr>
        <w:t xml:space="preserve"> post-implementation support plan</w:t>
      </w:r>
      <w:r w:rsidR="00CC156E" w:rsidRPr="005870E1">
        <w:rPr>
          <w:sz w:val="22"/>
          <w:szCs w:val="22"/>
        </w:rPr>
        <w:t xml:space="preserve"> within two (2) weeks of final sign-off</w:t>
      </w:r>
      <w:r w:rsidRPr="005870E1">
        <w:rPr>
          <w:sz w:val="22"/>
          <w:szCs w:val="22"/>
        </w:rPr>
        <w:t>.</w:t>
      </w:r>
    </w:p>
    <w:p w14:paraId="091F12EC" w14:textId="77777777" w:rsidR="0010609A" w:rsidRPr="005870E1" w:rsidRDefault="0010609A" w:rsidP="005870E1">
      <w:pPr>
        <w:rPr>
          <w:b/>
          <w:bCs/>
          <w:sz w:val="22"/>
          <w:szCs w:val="22"/>
          <w:u w:val="thick" w:color="000000"/>
        </w:rPr>
      </w:pPr>
    </w:p>
    <w:p w14:paraId="75696AE6" w14:textId="0A56A46C" w:rsidR="00A761A8" w:rsidRPr="005870E1" w:rsidRDefault="008A5EB0" w:rsidP="005870E1">
      <w:pPr>
        <w:pStyle w:val="Heading1"/>
        <w:numPr>
          <w:ilvl w:val="0"/>
          <w:numId w:val="2"/>
        </w:numPr>
        <w:tabs>
          <w:tab w:val="left" w:pos="720"/>
        </w:tabs>
        <w:ind w:left="720" w:hanging="720"/>
        <w:jc w:val="both"/>
        <w:rPr>
          <w:sz w:val="22"/>
          <w:szCs w:val="22"/>
        </w:rPr>
      </w:pPr>
      <w:r w:rsidRPr="005870E1">
        <w:rPr>
          <w:sz w:val="22"/>
          <w:szCs w:val="22"/>
        </w:rPr>
        <w:t xml:space="preserve">QUALIFICATIONS </w:t>
      </w:r>
      <w:r w:rsidRPr="005870E1">
        <w:rPr>
          <w:spacing w:val="-2"/>
          <w:sz w:val="22"/>
          <w:szCs w:val="22"/>
        </w:rPr>
        <w:t>AND</w:t>
      </w:r>
      <w:r w:rsidRPr="005870E1">
        <w:rPr>
          <w:spacing w:val="-5"/>
          <w:sz w:val="22"/>
          <w:szCs w:val="22"/>
        </w:rPr>
        <w:t xml:space="preserve"> </w:t>
      </w:r>
      <w:r w:rsidRPr="005870E1">
        <w:rPr>
          <w:sz w:val="22"/>
          <w:szCs w:val="22"/>
        </w:rPr>
        <w:t>EXPERIENCE</w:t>
      </w:r>
    </w:p>
    <w:p w14:paraId="4A7EC8BD" w14:textId="77777777" w:rsidR="00B15E07" w:rsidRPr="005870E1" w:rsidRDefault="00B15E07" w:rsidP="005870E1">
      <w:pPr>
        <w:pStyle w:val="ListParagraph"/>
        <w:tabs>
          <w:tab w:val="left" w:pos="839"/>
          <w:tab w:val="left" w:pos="840"/>
        </w:tabs>
        <w:ind w:left="721" w:firstLine="0"/>
        <w:rPr>
          <w:sz w:val="22"/>
          <w:szCs w:val="22"/>
        </w:rPr>
      </w:pPr>
    </w:p>
    <w:p w14:paraId="093372B7" w14:textId="3142E621" w:rsidR="007A173E" w:rsidRPr="005870E1" w:rsidRDefault="007A173E" w:rsidP="005870E1">
      <w:pPr>
        <w:pStyle w:val="ListParagraph"/>
        <w:numPr>
          <w:ilvl w:val="1"/>
          <w:numId w:val="2"/>
        </w:numPr>
        <w:ind w:left="0" w:right="113" w:firstLine="0"/>
        <w:rPr>
          <w:sz w:val="22"/>
          <w:szCs w:val="22"/>
        </w:rPr>
      </w:pPr>
      <w:r w:rsidRPr="005870E1">
        <w:rPr>
          <w:sz w:val="22"/>
          <w:szCs w:val="22"/>
        </w:rPr>
        <w:t xml:space="preserve">The consultant firm must have a minimum of 5 </w:t>
      </w:r>
      <w:r w:rsidR="00CD5D7C">
        <w:rPr>
          <w:sz w:val="22"/>
          <w:szCs w:val="22"/>
        </w:rPr>
        <w:t>years'</w:t>
      </w:r>
      <w:r w:rsidR="00CC156E" w:rsidRPr="005870E1">
        <w:rPr>
          <w:sz w:val="22"/>
          <w:szCs w:val="22"/>
        </w:rPr>
        <w:t xml:space="preserve"> </w:t>
      </w:r>
      <w:r w:rsidRPr="005870E1">
        <w:rPr>
          <w:sz w:val="22"/>
          <w:szCs w:val="22"/>
        </w:rPr>
        <w:t xml:space="preserve">experience reviewing and developing IT Governance structures, Data Governance Policies and ICT Strategic Plans.  The firm must have successfully completed a minimum of two projects reviewing and developing IT Governance structures, Data Governance Policies and ICT Strategic Plans of similar or greater complexity than the requirements set out in the Scope of Services. Any experience working in the Caribbean Region would be beneficial and should be stated. Any experience working with universities, public bodies or on Development </w:t>
      </w:r>
      <w:r w:rsidR="00FF26DD" w:rsidRPr="005870E1">
        <w:rPr>
          <w:sz w:val="22"/>
          <w:szCs w:val="22"/>
        </w:rPr>
        <w:t>Bank-funded</w:t>
      </w:r>
      <w:r w:rsidRPr="005870E1">
        <w:rPr>
          <w:sz w:val="22"/>
          <w:szCs w:val="22"/>
        </w:rPr>
        <w:t xml:space="preserve"> projects would be an asset. </w:t>
      </w:r>
    </w:p>
    <w:p w14:paraId="1830850C" w14:textId="77777777" w:rsidR="00E71CE0" w:rsidRPr="005870E1" w:rsidRDefault="00E71CE0" w:rsidP="005870E1">
      <w:pPr>
        <w:pStyle w:val="ListParagraph"/>
        <w:ind w:left="0" w:right="113" w:firstLine="0"/>
        <w:rPr>
          <w:sz w:val="22"/>
          <w:szCs w:val="22"/>
        </w:rPr>
      </w:pPr>
    </w:p>
    <w:p w14:paraId="0A1D4E0C" w14:textId="186CD329" w:rsidR="007A173E" w:rsidRPr="005870E1" w:rsidRDefault="007A173E" w:rsidP="005870E1">
      <w:pPr>
        <w:pStyle w:val="ListParagraph"/>
        <w:ind w:left="0" w:firstLine="0"/>
        <w:rPr>
          <w:sz w:val="22"/>
          <w:szCs w:val="22"/>
        </w:rPr>
      </w:pPr>
      <w:r w:rsidRPr="005870E1">
        <w:rPr>
          <w:sz w:val="22"/>
          <w:szCs w:val="22"/>
        </w:rPr>
        <w:t>6.02</w:t>
      </w:r>
      <w:r w:rsidRPr="005870E1">
        <w:rPr>
          <w:sz w:val="22"/>
          <w:szCs w:val="22"/>
        </w:rPr>
        <w:tab/>
        <w:t xml:space="preserve">If selected to submit a Proposal, the Consulting Firm will be required to appoint a qualified team of key and non-key experts, as appropriate, to ensure the successful implementation of the assignment. </w:t>
      </w:r>
    </w:p>
    <w:p w14:paraId="0C6DBE73" w14:textId="77777777" w:rsidR="00CC156E" w:rsidRPr="005870E1" w:rsidRDefault="00CC156E" w:rsidP="005870E1">
      <w:pPr>
        <w:pStyle w:val="ListParagraph"/>
        <w:ind w:left="0" w:firstLine="0"/>
        <w:rPr>
          <w:sz w:val="22"/>
          <w:szCs w:val="22"/>
        </w:rPr>
      </w:pPr>
    </w:p>
    <w:p w14:paraId="2147D9BC" w14:textId="6EE2BCE7" w:rsidR="007A173E" w:rsidRDefault="00E71CE0" w:rsidP="005870E1">
      <w:pPr>
        <w:pStyle w:val="ListParagraph"/>
        <w:ind w:left="0" w:firstLine="0"/>
        <w:rPr>
          <w:sz w:val="22"/>
          <w:szCs w:val="22"/>
        </w:rPr>
      </w:pPr>
      <w:r w:rsidRPr="005870E1">
        <w:rPr>
          <w:sz w:val="22"/>
          <w:szCs w:val="22"/>
        </w:rPr>
        <w:t>6.03</w:t>
      </w:r>
      <w:r w:rsidRPr="005870E1">
        <w:rPr>
          <w:sz w:val="22"/>
          <w:szCs w:val="22"/>
        </w:rPr>
        <w:tab/>
      </w:r>
      <w:r w:rsidR="007A173E" w:rsidRPr="005870E1">
        <w:rPr>
          <w:sz w:val="22"/>
          <w:szCs w:val="22"/>
        </w:rPr>
        <w:t xml:space="preserve">The Consulting Team must include a minimum of two (2) key experts, </w:t>
      </w:r>
      <w:r w:rsidR="00CC156E" w:rsidRPr="005870E1">
        <w:rPr>
          <w:sz w:val="22"/>
          <w:szCs w:val="22"/>
        </w:rPr>
        <w:t xml:space="preserve">one of which can be the team leader. The key experts should have the following </w:t>
      </w:r>
      <w:r w:rsidR="007A173E" w:rsidRPr="005870E1">
        <w:rPr>
          <w:sz w:val="22"/>
          <w:szCs w:val="22"/>
        </w:rPr>
        <w:t>minimum qualifications and experience:</w:t>
      </w:r>
    </w:p>
    <w:p w14:paraId="235E73F2" w14:textId="77777777" w:rsidR="00CD5D7C" w:rsidRPr="005870E1" w:rsidRDefault="00CD5D7C" w:rsidP="005870E1">
      <w:pPr>
        <w:pStyle w:val="ListParagraph"/>
        <w:ind w:left="0" w:firstLine="0"/>
        <w:rPr>
          <w:sz w:val="22"/>
          <w:szCs w:val="22"/>
        </w:rPr>
      </w:pPr>
    </w:p>
    <w:p w14:paraId="76FAAF20" w14:textId="7992E2F4" w:rsidR="007A173E" w:rsidRDefault="00CD5D7C" w:rsidP="00CD5D7C">
      <w:pPr>
        <w:tabs>
          <w:tab w:val="left" w:pos="720"/>
        </w:tabs>
        <w:rPr>
          <w:sz w:val="22"/>
          <w:szCs w:val="22"/>
        </w:rPr>
      </w:pPr>
      <w:r>
        <w:rPr>
          <w:sz w:val="22"/>
          <w:szCs w:val="22"/>
        </w:rPr>
        <w:tab/>
      </w:r>
      <w:r w:rsidR="007A173E" w:rsidRPr="005870E1">
        <w:rPr>
          <w:sz w:val="22"/>
          <w:szCs w:val="22"/>
        </w:rPr>
        <w:t>The Team Leader shall possess the following minimum qualifications and experience:</w:t>
      </w:r>
    </w:p>
    <w:p w14:paraId="37F83303" w14:textId="77777777" w:rsidR="00CD5D7C" w:rsidRPr="005870E1" w:rsidRDefault="00CD5D7C" w:rsidP="005870E1">
      <w:pPr>
        <w:tabs>
          <w:tab w:val="left" w:pos="839"/>
          <w:tab w:val="left" w:pos="840"/>
        </w:tabs>
        <w:rPr>
          <w:sz w:val="22"/>
          <w:szCs w:val="22"/>
        </w:rPr>
      </w:pPr>
    </w:p>
    <w:p w14:paraId="37081FF8" w14:textId="49B61B54" w:rsidR="00D649A4" w:rsidRDefault="00A032D9" w:rsidP="005870E1">
      <w:pPr>
        <w:pStyle w:val="trt0xe"/>
        <w:spacing w:before="0" w:beforeAutospacing="0" w:after="0" w:afterAutospacing="0"/>
        <w:ind w:left="1440" w:hanging="720"/>
        <w:jc w:val="both"/>
        <w:rPr>
          <w:sz w:val="22"/>
          <w:szCs w:val="22"/>
        </w:rPr>
      </w:pPr>
      <w:r w:rsidRPr="005870E1">
        <w:rPr>
          <w:sz w:val="22"/>
          <w:szCs w:val="22"/>
        </w:rPr>
        <w:t>(a)</w:t>
      </w:r>
      <w:r w:rsidRPr="005870E1">
        <w:rPr>
          <w:sz w:val="22"/>
          <w:szCs w:val="22"/>
        </w:rPr>
        <w:tab/>
      </w:r>
      <w:proofErr w:type="gramStart"/>
      <w:r w:rsidR="002C5ABE" w:rsidRPr="005870E1">
        <w:rPr>
          <w:sz w:val="22"/>
          <w:szCs w:val="22"/>
        </w:rPr>
        <w:t>Bachelors</w:t>
      </w:r>
      <w:proofErr w:type="gramEnd"/>
      <w:r w:rsidR="002C5ABE" w:rsidRPr="005870E1">
        <w:rPr>
          <w:sz w:val="22"/>
          <w:szCs w:val="22"/>
        </w:rPr>
        <w:t xml:space="preserve"> and/or Masters degrees in Computer Science</w:t>
      </w:r>
      <w:r w:rsidR="00D649A4" w:rsidRPr="005870E1">
        <w:rPr>
          <w:sz w:val="22"/>
          <w:szCs w:val="22"/>
        </w:rPr>
        <w:t xml:space="preserve"> or Engineering</w:t>
      </w:r>
      <w:r w:rsidR="001B4E57" w:rsidRPr="005870E1">
        <w:rPr>
          <w:sz w:val="22"/>
          <w:szCs w:val="22"/>
        </w:rPr>
        <w:t>.</w:t>
      </w:r>
    </w:p>
    <w:p w14:paraId="1B4B429F" w14:textId="77777777" w:rsidR="009E1B31" w:rsidRPr="005870E1" w:rsidRDefault="009E1B31" w:rsidP="009E1B31">
      <w:pPr>
        <w:pStyle w:val="trt0xe"/>
        <w:spacing w:before="0" w:beforeAutospacing="0" w:after="0" w:afterAutospacing="0"/>
        <w:jc w:val="both"/>
        <w:rPr>
          <w:sz w:val="22"/>
          <w:szCs w:val="22"/>
        </w:rPr>
      </w:pPr>
    </w:p>
    <w:p w14:paraId="6B6B5BDE" w14:textId="790506E1" w:rsidR="006E1CA9" w:rsidRDefault="00A032D9" w:rsidP="005870E1">
      <w:pPr>
        <w:ind w:left="1440" w:hanging="720"/>
        <w:jc w:val="both"/>
        <w:rPr>
          <w:sz w:val="22"/>
          <w:szCs w:val="22"/>
        </w:rPr>
      </w:pPr>
      <w:r w:rsidRPr="005870E1">
        <w:rPr>
          <w:sz w:val="22"/>
          <w:szCs w:val="22"/>
        </w:rPr>
        <w:t>(b)</w:t>
      </w:r>
      <w:r w:rsidRPr="005870E1">
        <w:rPr>
          <w:sz w:val="22"/>
          <w:szCs w:val="22"/>
        </w:rPr>
        <w:tab/>
      </w:r>
      <w:r w:rsidR="006E1CA9" w:rsidRPr="005870E1">
        <w:rPr>
          <w:sz w:val="22"/>
          <w:szCs w:val="22"/>
        </w:rPr>
        <w:t xml:space="preserve">Proven expertise in IT governance &amp;ITSM frameworks (COBIT, ITIL, ISO/IEC 20000, </w:t>
      </w:r>
      <w:r w:rsidR="00CD5D7C" w:rsidRPr="005870E1">
        <w:rPr>
          <w:sz w:val="22"/>
          <w:szCs w:val="22"/>
        </w:rPr>
        <w:t>etc.</w:t>
      </w:r>
      <w:r w:rsidR="006E1CA9" w:rsidRPr="005870E1">
        <w:rPr>
          <w:sz w:val="22"/>
          <w:szCs w:val="22"/>
        </w:rPr>
        <w:t>).</w:t>
      </w:r>
    </w:p>
    <w:p w14:paraId="1F21B3BD" w14:textId="77777777" w:rsidR="009E1B31" w:rsidRPr="005870E1" w:rsidRDefault="009E1B31" w:rsidP="009E1B31">
      <w:pPr>
        <w:jc w:val="both"/>
        <w:rPr>
          <w:sz w:val="22"/>
          <w:szCs w:val="22"/>
        </w:rPr>
      </w:pPr>
    </w:p>
    <w:p w14:paraId="10B040AC" w14:textId="1288B030" w:rsidR="006E1CA9" w:rsidRDefault="00A032D9" w:rsidP="005870E1">
      <w:pPr>
        <w:ind w:left="1440" w:hanging="720"/>
        <w:jc w:val="both"/>
        <w:rPr>
          <w:sz w:val="22"/>
          <w:szCs w:val="22"/>
        </w:rPr>
      </w:pPr>
      <w:r w:rsidRPr="005870E1">
        <w:rPr>
          <w:sz w:val="22"/>
          <w:szCs w:val="22"/>
        </w:rPr>
        <w:t>(c)</w:t>
      </w:r>
      <w:r w:rsidRPr="005870E1">
        <w:rPr>
          <w:sz w:val="22"/>
          <w:szCs w:val="22"/>
        </w:rPr>
        <w:tab/>
      </w:r>
      <w:r w:rsidR="006E1CA9" w:rsidRPr="005870E1">
        <w:rPr>
          <w:sz w:val="22"/>
          <w:szCs w:val="22"/>
        </w:rPr>
        <w:t>Strong project management skills, particularly in IT Governance, ITSM and ISO/IEC 20000 implementations.</w:t>
      </w:r>
    </w:p>
    <w:p w14:paraId="73BB385F" w14:textId="77777777" w:rsidR="009E1B31" w:rsidRPr="005870E1" w:rsidRDefault="009E1B31" w:rsidP="009E1B31">
      <w:pPr>
        <w:jc w:val="both"/>
        <w:rPr>
          <w:sz w:val="22"/>
          <w:szCs w:val="22"/>
        </w:rPr>
      </w:pPr>
    </w:p>
    <w:p w14:paraId="54ADC50C" w14:textId="1DCFDB11" w:rsidR="006E1CA9" w:rsidRDefault="00A032D9" w:rsidP="005870E1">
      <w:pPr>
        <w:ind w:left="1440" w:hanging="720"/>
        <w:jc w:val="both"/>
        <w:rPr>
          <w:sz w:val="22"/>
          <w:szCs w:val="22"/>
        </w:rPr>
      </w:pPr>
      <w:r w:rsidRPr="005870E1">
        <w:rPr>
          <w:sz w:val="22"/>
          <w:szCs w:val="22"/>
        </w:rPr>
        <w:t>(d)</w:t>
      </w:r>
      <w:r w:rsidRPr="005870E1">
        <w:rPr>
          <w:sz w:val="22"/>
          <w:szCs w:val="22"/>
        </w:rPr>
        <w:tab/>
      </w:r>
      <w:r w:rsidR="006E1CA9" w:rsidRPr="005870E1">
        <w:rPr>
          <w:sz w:val="22"/>
          <w:szCs w:val="22"/>
        </w:rPr>
        <w:t>Excellent communication and presentation abilities.</w:t>
      </w:r>
    </w:p>
    <w:p w14:paraId="59247214" w14:textId="77777777" w:rsidR="009E1B31" w:rsidRPr="005870E1" w:rsidRDefault="009E1B31" w:rsidP="009E1B31">
      <w:pPr>
        <w:jc w:val="both"/>
        <w:rPr>
          <w:sz w:val="22"/>
          <w:szCs w:val="22"/>
        </w:rPr>
      </w:pPr>
    </w:p>
    <w:p w14:paraId="296D50E7" w14:textId="51995F7F" w:rsidR="006E1CA9" w:rsidRDefault="00A032D9" w:rsidP="005870E1">
      <w:pPr>
        <w:ind w:left="1440" w:hanging="720"/>
        <w:jc w:val="both"/>
        <w:rPr>
          <w:sz w:val="22"/>
          <w:szCs w:val="22"/>
        </w:rPr>
      </w:pPr>
      <w:r w:rsidRPr="005870E1">
        <w:rPr>
          <w:sz w:val="22"/>
          <w:szCs w:val="22"/>
        </w:rPr>
        <w:t>(e)</w:t>
      </w:r>
      <w:r w:rsidRPr="005870E1">
        <w:rPr>
          <w:sz w:val="22"/>
          <w:szCs w:val="22"/>
        </w:rPr>
        <w:tab/>
      </w:r>
      <w:r w:rsidR="006E1CA9" w:rsidRPr="005870E1">
        <w:rPr>
          <w:sz w:val="22"/>
          <w:szCs w:val="22"/>
        </w:rPr>
        <w:t>Strong understanding of organizational design, roles, and responsibilities in IT.</w:t>
      </w:r>
    </w:p>
    <w:p w14:paraId="61C564D7" w14:textId="28DAF78B" w:rsidR="006E1CA9" w:rsidRDefault="00A032D9" w:rsidP="005870E1">
      <w:pPr>
        <w:ind w:left="1440" w:hanging="720"/>
        <w:jc w:val="both"/>
        <w:rPr>
          <w:sz w:val="22"/>
          <w:szCs w:val="22"/>
        </w:rPr>
      </w:pPr>
      <w:r w:rsidRPr="005870E1">
        <w:rPr>
          <w:sz w:val="22"/>
          <w:szCs w:val="22"/>
        </w:rPr>
        <w:lastRenderedPageBreak/>
        <w:t>(f)</w:t>
      </w:r>
      <w:r w:rsidRPr="005870E1">
        <w:rPr>
          <w:sz w:val="22"/>
          <w:szCs w:val="22"/>
        </w:rPr>
        <w:tab/>
      </w:r>
      <w:r w:rsidR="006E1CA9" w:rsidRPr="005870E1">
        <w:rPr>
          <w:sz w:val="22"/>
          <w:szCs w:val="22"/>
        </w:rPr>
        <w:t>Experience leading and delivering IT training and awareness sessions.</w:t>
      </w:r>
    </w:p>
    <w:p w14:paraId="46F77233" w14:textId="77777777" w:rsidR="007B291E" w:rsidRPr="005870E1" w:rsidRDefault="007B291E" w:rsidP="007B291E">
      <w:pPr>
        <w:jc w:val="both"/>
        <w:rPr>
          <w:sz w:val="22"/>
          <w:szCs w:val="22"/>
        </w:rPr>
      </w:pPr>
    </w:p>
    <w:p w14:paraId="6CBA6B69" w14:textId="41A81AC3" w:rsidR="006E1CA9" w:rsidRDefault="00A032D9" w:rsidP="005870E1">
      <w:pPr>
        <w:ind w:left="1440" w:hanging="720"/>
        <w:jc w:val="both"/>
        <w:rPr>
          <w:sz w:val="22"/>
          <w:szCs w:val="22"/>
        </w:rPr>
      </w:pPr>
      <w:r w:rsidRPr="005870E1">
        <w:rPr>
          <w:sz w:val="22"/>
          <w:szCs w:val="22"/>
        </w:rPr>
        <w:t>(g)</w:t>
      </w:r>
      <w:r w:rsidRPr="005870E1">
        <w:rPr>
          <w:sz w:val="22"/>
          <w:szCs w:val="22"/>
        </w:rPr>
        <w:tab/>
      </w:r>
      <w:r w:rsidR="006E1CA9" w:rsidRPr="005870E1">
        <w:rPr>
          <w:sz w:val="22"/>
          <w:szCs w:val="22"/>
        </w:rPr>
        <w:t>Ability to collaborate with cross-functional teams and senior management.</w:t>
      </w:r>
    </w:p>
    <w:p w14:paraId="71C74EEA" w14:textId="77777777" w:rsidR="007B291E" w:rsidRPr="005870E1" w:rsidRDefault="007B291E" w:rsidP="007B291E">
      <w:pPr>
        <w:jc w:val="both"/>
        <w:rPr>
          <w:sz w:val="22"/>
          <w:szCs w:val="22"/>
        </w:rPr>
      </w:pPr>
    </w:p>
    <w:p w14:paraId="46B79D25" w14:textId="68047D39" w:rsidR="006E1CA9" w:rsidRDefault="005870E1" w:rsidP="005870E1">
      <w:pPr>
        <w:ind w:left="1440" w:hanging="720"/>
        <w:jc w:val="both"/>
        <w:rPr>
          <w:sz w:val="22"/>
          <w:szCs w:val="22"/>
        </w:rPr>
      </w:pPr>
      <w:r w:rsidRPr="005870E1">
        <w:rPr>
          <w:sz w:val="22"/>
          <w:szCs w:val="22"/>
        </w:rPr>
        <w:t>(h)</w:t>
      </w:r>
      <w:r w:rsidRPr="005870E1">
        <w:rPr>
          <w:sz w:val="22"/>
          <w:szCs w:val="22"/>
        </w:rPr>
        <w:tab/>
      </w:r>
      <w:r w:rsidR="006E1CA9" w:rsidRPr="005870E1">
        <w:rPr>
          <w:sz w:val="22"/>
          <w:szCs w:val="22"/>
        </w:rPr>
        <w:t>Relevant certifications (e.g., ITIL 4 Master, ITIL 4 Managing Professional, ITIL V3 Expert, ISO/IEC 20000 Lead Implementer, COBIT Design and Implementation, CGEIT, etc.) are a plus.</w:t>
      </w:r>
    </w:p>
    <w:p w14:paraId="45BF66DB" w14:textId="77777777" w:rsidR="007B291E" w:rsidRPr="005870E1" w:rsidRDefault="007B291E" w:rsidP="007B291E">
      <w:pPr>
        <w:jc w:val="both"/>
        <w:rPr>
          <w:sz w:val="22"/>
          <w:szCs w:val="22"/>
        </w:rPr>
      </w:pPr>
    </w:p>
    <w:p w14:paraId="03AF5B76" w14:textId="3F142994" w:rsidR="00E36B8C" w:rsidRPr="005870E1" w:rsidRDefault="005870E1" w:rsidP="005870E1">
      <w:pPr>
        <w:pStyle w:val="trt0xe"/>
        <w:spacing w:before="0" w:beforeAutospacing="0" w:after="0" w:afterAutospacing="0"/>
        <w:ind w:left="1440" w:hanging="720"/>
        <w:jc w:val="both"/>
        <w:rPr>
          <w:sz w:val="22"/>
          <w:szCs w:val="22"/>
        </w:rPr>
      </w:pPr>
      <w:r w:rsidRPr="005870E1">
        <w:rPr>
          <w:sz w:val="22"/>
          <w:szCs w:val="22"/>
        </w:rPr>
        <w:t>(</w:t>
      </w:r>
      <w:proofErr w:type="spellStart"/>
      <w:r w:rsidR="00866ABF">
        <w:rPr>
          <w:sz w:val="22"/>
          <w:szCs w:val="22"/>
        </w:rPr>
        <w:t>i</w:t>
      </w:r>
      <w:proofErr w:type="spellEnd"/>
      <w:r w:rsidRPr="005870E1">
        <w:rPr>
          <w:sz w:val="22"/>
          <w:szCs w:val="22"/>
        </w:rPr>
        <w:t>)</w:t>
      </w:r>
      <w:r w:rsidRPr="005870E1">
        <w:rPr>
          <w:sz w:val="22"/>
          <w:szCs w:val="22"/>
        </w:rPr>
        <w:tab/>
      </w:r>
      <w:r w:rsidR="00E36B8C" w:rsidRPr="005870E1">
        <w:rPr>
          <w:sz w:val="22"/>
          <w:szCs w:val="22"/>
        </w:rPr>
        <w:t>Problem Solving</w:t>
      </w:r>
      <w:r w:rsidR="001B4E57" w:rsidRPr="005870E1">
        <w:rPr>
          <w:sz w:val="22"/>
          <w:szCs w:val="22"/>
        </w:rPr>
        <w:t>.</w:t>
      </w:r>
    </w:p>
    <w:p w14:paraId="12E8FB9D" w14:textId="77777777" w:rsidR="005870E1" w:rsidRPr="005870E1" w:rsidRDefault="005870E1" w:rsidP="005870E1">
      <w:pPr>
        <w:pStyle w:val="trt0xe"/>
        <w:spacing w:before="0" w:beforeAutospacing="0" w:after="0" w:afterAutospacing="0"/>
        <w:ind w:left="1134"/>
        <w:rPr>
          <w:sz w:val="22"/>
          <w:szCs w:val="22"/>
        </w:rPr>
      </w:pPr>
    </w:p>
    <w:p w14:paraId="2DDBD3CD" w14:textId="19A6B3C1" w:rsidR="003D7823" w:rsidRDefault="070DC1A7" w:rsidP="003672FB">
      <w:pPr>
        <w:ind w:right="114" w:firstLine="720"/>
        <w:rPr>
          <w:sz w:val="22"/>
          <w:szCs w:val="22"/>
        </w:rPr>
      </w:pPr>
      <w:r w:rsidRPr="005870E1">
        <w:rPr>
          <w:sz w:val="22"/>
          <w:szCs w:val="22"/>
        </w:rPr>
        <w:t>All team members are</w:t>
      </w:r>
      <w:r w:rsidR="006A4438" w:rsidRPr="005870E1">
        <w:rPr>
          <w:sz w:val="22"/>
          <w:szCs w:val="22"/>
        </w:rPr>
        <w:t xml:space="preserve"> expected to possess the following:</w:t>
      </w:r>
    </w:p>
    <w:p w14:paraId="2FDD2B70" w14:textId="77777777" w:rsidR="003672FB" w:rsidRPr="005870E1" w:rsidRDefault="003672FB" w:rsidP="005870E1">
      <w:pPr>
        <w:ind w:right="114"/>
        <w:rPr>
          <w:sz w:val="22"/>
          <w:szCs w:val="22"/>
        </w:rPr>
      </w:pPr>
    </w:p>
    <w:p w14:paraId="78098722" w14:textId="0B23D862" w:rsidR="003D7823" w:rsidRDefault="003672FB" w:rsidP="009E1B31">
      <w:pPr>
        <w:pStyle w:val="ListParagraph"/>
        <w:ind w:left="1440" w:right="114" w:hanging="720"/>
        <w:rPr>
          <w:sz w:val="22"/>
          <w:szCs w:val="22"/>
        </w:rPr>
      </w:pPr>
      <w:r>
        <w:rPr>
          <w:sz w:val="22"/>
          <w:szCs w:val="22"/>
        </w:rPr>
        <w:t>(a)</w:t>
      </w:r>
      <w:r>
        <w:rPr>
          <w:sz w:val="22"/>
          <w:szCs w:val="22"/>
        </w:rPr>
        <w:tab/>
      </w:r>
      <w:r w:rsidR="005D736E" w:rsidRPr="005870E1">
        <w:rPr>
          <w:sz w:val="22"/>
          <w:szCs w:val="22"/>
        </w:rPr>
        <w:t>E</w:t>
      </w:r>
      <w:r w:rsidR="008A5EB0" w:rsidRPr="005870E1">
        <w:rPr>
          <w:sz w:val="22"/>
          <w:szCs w:val="22"/>
        </w:rPr>
        <w:t xml:space="preserve">xcellent </w:t>
      </w:r>
      <w:r w:rsidR="006A4438" w:rsidRPr="005870E1">
        <w:rPr>
          <w:sz w:val="22"/>
          <w:szCs w:val="22"/>
        </w:rPr>
        <w:t xml:space="preserve">coordination and </w:t>
      </w:r>
      <w:r w:rsidR="008A5EB0" w:rsidRPr="005870E1">
        <w:rPr>
          <w:sz w:val="22"/>
          <w:szCs w:val="22"/>
        </w:rPr>
        <w:t>communication</w:t>
      </w:r>
      <w:r w:rsidR="008A5EB0" w:rsidRPr="005870E1">
        <w:rPr>
          <w:spacing w:val="-3"/>
          <w:sz w:val="22"/>
          <w:szCs w:val="22"/>
        </w:rPr>
        <w:t xml:space="preserve"> </w:t>
      </w:r>
      <w:r w:rsidR="008A5EB0" w:rsidRPr="005870E1">
        <w:rPr>
          <w:sz w:val="22"/>
          <w:szCs w:val="22"/>
        </w:rPr>
        <w:t>skills.</w:t>
      </w:r>
    </w:p>
    <w:p w14:paraId="6F6B58DA" w14:textId="77777777" w:rsidR="009E1B31" w:rsidRPr="009E1B31" w:rsidRDefault="009E1B31" w:rsidP="009E1B31">
      <w:pPr>
        <w:ind w:right="114"/>
        <w:rPr>
          <w:sz w:val="22"/>
          <w:szCs w:val="22"/>
        </w:rPr>
      </w:pPr>
    </w:p>
    <w:p w14:paraId="75696AF4" w14:textId="17E0CAAF" w:rsidR="00A761A8" w:rsidRPr="005870E1" w:rsidRDefault="003672FB" w:rsidP="009E1B31">
      <w:pPr>
        <w:pStyle w:val="ListParagraph"/>
        <w:ind w:left="1440" w:right="114" w:hanging="720"/>
        <w:rPr>
          <w:sz w:val="22"/>
          <w:szCs w:val="22"/>
        </w:rPr>
      </w:pPr>
      <w:r>
        <w:rPr>
          <w:sz w:val="22"/>
          <w:szCs w:val="22"/>
        </w:rPr>
        <w:t>(b)</w:t>
      </w:r>
      <w:r>
        <w:rPr>
          <w:sz w:val="22"/>
          <w:szCs w:val="22"/>
        </w:rPr>
        <w:tab/>
      </w:r>
      <w:r w:rsidR="00D649A4" w:rsidRPr="005870E1">
        <w:rPr>
          <w:sz w:val="22"/>
          <w:szCs w:val="22"/>
        </w:rPr>
        <w:t>S</w:t>
      </w:r>
      <w:r w:rsidR="008A5EB0" w:rsidRPr="005870E1">
        <w:rPr>
          <w:sz w:val="22"/>
          <w:szCs w:val="22"/>
        </w:rPr>
        <w:t xml:space="preserve">trong interpersonal and motivational skills and sensitivity to the </w:t>
      </w:r>
      <w:r w:rsidR="005D736E" w:rsidRPr="005870E1">
        <w:rPr>
          <w:sz w:val="22"/>
          <w:szCs w:val="22"/>
        </w:rPr>
        <w:t>R</w:t>
      </w:r>
      <w:r w:rsidR="008A5EB0" w:rsidRPr="005870E1">
        <w:rPr>
          <w:sz w:val="22"/>
          <w:szCs w:val="22"/>
        </w:rPr>
        <w:t>egional and local environments as well as the ability to work with minimal</w:t>
      </w:r>
      <w:r w:rsidR="008A5EB0" w:rsidRPr="005870E1">
        <w:rPr>
          <w:spacing w:val="-7"/>
          <w:sz w:val="22"/>
          <w:szCs w:val="22"/>
        </w:rPr>
        <w:t xml:space="preserve"> </w:t>
      </w:r>
      <w:r w:rsidR="008A5EB0" w:rsidRPr="005870E1">
        <w:rPr>
          <w:sz w:val="22"/>
          <w:szCs w:val="22"/>
        </w:rPr>
        <w:t>supervision.</w:t>
      </w:r>
    </w:p>
    <w:p w14:paraId="325DDB32" w14:textId="77777777" w:rsidR="00A761A8" w:rsidRPr="005870E1" w:rsidRDefault="00A761A8" w:rsidP="005870E1">
      <w:pPr>
        <w:pStyle w:val="BodyText"/>
        <w:rPr>
          <w:sz w:val="22"/>
          <w:szCs w:val="22"/>
        </w:rPr>
      </w:pPr>
    </w:p>
    <w:p w14:paraId="75696AF6" w14:textId="761FE3E4" w:rsidR="00A761A8" w:rsidRPr="005870E1" w:rsidRDefault="008A5EB0" w:rsidP="005870E1">
      <w:pPr>
        <w:pStyle w:val="Heading1"/>
        <w:numPr>
          <w:ilvl w:val="0"/>
          <w:numId w:val="2"/>
        </w:numPr>
        <w:tabs>
          <w:tab w:val="left" w:pos="720"/>
        </w:tabs>
        <w:ind w:left="720" w:hanging="720"/>
        <w:rPr>
          <w:sz w:val="22"/>
          <w:szCs w:val="22"/>
          <w:u w:val="none"/>
        </w:rPr>
      </w:pPr>
      <w:r w:rsidRPr="005870E1">
        <w:rPr>
          <w:sz w:val="22"/>
          <w:szCs w:val="22"/>
          <w:u w:val="thick"/>
        </w:rPr>
        <w:t>DURATION</w:t>
      </w:r>
    </w:p>
    <w:p w14:paraId="75696AF7" w14:textId="77777777" w:rsidR="00A761A8" w:rsidRPr="005870E1" w:rsidRDefault="00A761A8" w:rsidP="005870E1">
      <w:pPr>
        <w:pStyle w:val="BodyText"/>
        <w:rPr>
          <w:b/>
          <w:sz w:val="22"/>
          <w:szCs w:val="22"/>
        </w:rPr>
      </w:pPr>
    </w:p>
    <w:p w14:paraId="75696B29" w14:textId="64709BBF" w:rsidR="00A761A8" w:rsidRDefault="00AB0AAC" w:rsidP="005870E1">
      <w:pPr>
        <w:pStyle w:val="BodyText"/>
        <w:jc w:val="both"/>
        <w:rPr>
          <w:b/>
          <w:sz w:val="20"/>
        </w:rPr>
      </w:pPr>
      <w:r w:rsidRPr="005870E1">
        <w:rPr>
          <w:sz w:val="22"/>
          <w:szCs w:val="22"/>
        </w:rPr>
        <w:t>7.01</w:t>
      </w:r>
      <w:r w:rsidRPr="005870E1">
        <w:rPr>
          <w:sz w:val="22"/>
          <w:szCs w:val="22"/>
        </w:rPr>
        <w:tab/>
      </w:r>
      <w:r w:rsidR="008A5EB0" w:rsidRPr="005870E1">
        <w:rPr>
          <w:sz w:val="22"/>
          <w:szCs w:val="22"/>
        </w:rPr>
        <w:t xml:space="preserve">The </w:t>
      </w:r>
      <w:r w:rsidR="3032DACB" w:rsidRPr="005870E1">
        <w:rPr>
          <w:sz w:val="22"/>
          <w:szCs w:val="22"/>
        </w:rPr>
        <w:t>consultancy assignment</w:t>
      </w:r>
      <w:r w:rsidR="008A5EB0" w:rsidRPr="005870E1">
        <w:rPr>
          <w:sz w:val="22"/>
          <w:szCs w:val="22"/>
        </w:rPr>
        <w:t xml:space="preserve"> is </w:t>
      </w:r>
      <w:r w:rsidR="168C83BA" w:rsidRPr="005870E1">
        <w:rPr>
          <w:sz w:val="22"/>
          <w:szCs w:val="22"/>
        </w:rPr>
        <w:t xml:space="preserve">expected </w:t>
      </w:r>
      <w:r w:rsidR="008A5EB0" w:rsidRPr="005870E1">
        <w:rPr>
          <w:sz w:val="22"/>
          <w:szCs w:val="22"/>
        </w:rPr>
        <w:t xml:space="preserve">to be implemented over a period of </w:t>
      </w:r>
      <w:r w:rsidR="00297CDF" w:rsidRPr="005870E1">
        <w:rPr>
          <w:sz w:val="22"/>
          <w:szCs w:val="22"/>
        </w:rPr>
        <w:t>2</w:t>
      </w:r>
      <w:r w:rsidR="00DD56C0" w:rsidRPr="005870E1">
        <w:rPr>
          <w:sz w:val="22"/>
          <w:szCs w:val="22"/>
        </w:rPr>
        <w:t>5</w:t>
      </w:r>
      <w:r w:rsidR="006A4438" w:rsidRPr="005870E1">
        <w:rPr>
          <w:sz w:val="22"/>
          <w:szCs w:val="22"/>
        </w:rPr>
        <w:t xml:space="preserve"> working days over a </w:t>
      </w:r>
      <w:r w:rsidR="00297CDF" w:rsidRPr="005870E1">
        <w:rPr>
          <w:sz w:val="22"/>
          <w:szCs w:val="22"/>
        </w:rPr>
        <w:t>two (2</w:t>
      </w:r>
      <w:r w:rsidR="00D649A4" w:rsidRPr="005870E1">
        <w:rPr>
          <w:sz w:val="22"/>
          <w:szCs w:val="22"/>
        </w:rPr>
        <w:t>)</w:t>
      </w:r>
      <w:r w:rsidR="0064740C" w:rsidRPr="005870E1">
        <w:rPr>
          <w:spacing w:val="-8"/>
          <w:sz w:val="22"/>
          <w:szCs w:val="22"/>
        </w:rPr>
        <w:t xml:space="preserve"> </w:t>
      </w:r>
      <w:r w:rsidR="008A5EB0" w:rsidRPr="005870E1">
        <w:rPr>
          <w:sz w:val="22"/>
          <w:szCs w:val="22"/>
        </w:rPr>
        <w:t>months</w:t>
      </w:r>
      <w:r w:rsidR="006A4438" w:rsidRPr="005870E1">
        <w:rPr>
          <w:sz w:val="22"/>
          <w:szCs w:val="22"/>
        </w:rPr>
        <w:t xml:space="preserve"> </w:t>
      </w:r>
      <w:r w:rsidR="006A4438" w:rsidRPr="004711E4">
        <w:rPr>
          <w:sz w:val="22"/>
          <w:szCs w:val="22"/>
        </w:rPr>
        <w:t>duration</w:t>
      </w:r>
      <w:r w:rsidR="008A5EB0" w:rsidRPr="00F63C27">
        <w:t>.</w:t>
      </w:r>
    </w:p>
    <w:sectPr w:rsidR="00A761A8" w:rsidSect="00E035D9">
      <w:headerReference w:type="default" r:id="rId12"/>
      <w:footerReference w:type="default" r:id="rId13"/>
      <w:pgSz w:w="12250" w:h="1585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272888" w14:textId="77777777" w:rsidR="0059159E" w:rsidRDefault="0059159E">
      <w:r>
        <w:separator/>
      </w:r>
    </w:p>
  </w:endnote>
  <w:endnote w:type="continuationSeparator" w:id="0">
    <w:p w14:paraId="496AC27B" w14:textId="77777777" w:rsidR="0059159E" w:rsidRDefault="0059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5697249"/>
      <w:docPartObj>
        <w:docPartGallery w:val="Page Numbers (Bottom of Page)"/>
        <w:docPartUnique/>
      </w:docPartObj>
    </w:sdtPr>
    <w:sdtEndPr>
      <w:rPr>
        <w:color w:val="7F7F7F" w:themeColor="background1" w:themeShade="7F"/>
        <w:spacing w:val="60"/>
      </w:rPr>
    </w:sdtEndPr>
    <w:sdtContent>
      <w:p w14:paraId="7CC6E8B9" w14:textId="6E928DB0" w:rsidR="00F31AC2" w:rsidRDefault="00F31AC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1D72B" w14:textId="77777777" w:rsidR="0059159E" w:rsidRDefault="0059159E">
      <w:r>
        <w:separator/>
      </w:r>
    </w:p>
  </w:footnote>
  <w:footnote w:type="continuationSeparator" w:id="0">
    <w:p w14:paraId="670BF820" w14:textId="77777777" w:rsidR="0059159E" w:rsidRDefault="005915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9925B" w14:textId="77777777" w:rsidR="00A761A8" w:rsidRDefault="00A761A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04B95"/>
    <w:multiLevelType w:val="hybridMultilevel"/>
    <w:tmpl w:val="C200F134"/>
    <w:lvl w:ilvl="0" w:tplc="58B45150">
      <w:start w:val="1"/>
      <w:numFmt w:val="lowerLetter"/>
      <w:lvlText w:val="%1."/>
      <w:lvlJc w:val="left"/>
      <w:pPr>
        <w:ind w:left="1773" w:hanging="360"/>
      </w:pPr>
      <w:rPr>
        <w:rFonts w:hint="default"/>
      </w:rPr>
    </w:lvl>
    <w:lvl w:ilvl="1" w:tplc="0C000019" w:tentative="1">
      <w:start w:val="1"/>
      <w:numFmt w:val="lowerLetter"/>
      <w:lvlText w:val="%2."/>
      <w:lvlJc w:val="left"/>
      <w:pPr>
        <w:ind w:left="2493" w:hanging="360"/>
      </w:pPr>
    </w:lvl>
    <w:lvl w:ilvl="2" w:tplc="0C00001B" w:tentative="1">
      <w:start w:val="1"/>
      <w:numFmt w:val="lowerRoman"/>
      <w:lvlText w:val="%3."/>
      <w:lvlJc w:val="right"/>
      <w:pPr>
        <w:ind w:left="3213" w:hanging="180"/>
      </w:pPr>
    </w:lvl>
    <w:lvl w:ilvl="3" w:tplc="0C00000F" w:tentative="1">
      <w:start w:val="1"/>
      <w:numFmt w:val="decimal"/>
      <w:lvlText w:val="%4."/>
      <w:lvlJc w:val="left"/>
      <w:pPr>
        <w:ind w:left="3933" w:hanging="360"/>
      </w:pPr>
    </w:lvl>
    <w:lvl w:ilvl="4" w:tplc="0C000019" w:tentative="1">
      <w:start w:val="1"/>
      <w:numFmt w:val="lowerLetter"/>
      <w:lvlText w:val="%5."/>
      <w:lvlJc w:val="left"/>
      <w:pPr>
        <w:ind w:left="4653" w:hanging="360"/>
      </w:pPr>
    </w:lvl>
    <w:lvl w:ilvl="5" w:tplc="0C00001B" w:tentative="1">
      <w:start w:val="1"/>
      <w:numFmt w:val="lowerRoman"/>
      <w:lvlText w:val="%6."/>
      <w:lvlJc w:val="right"/>
      <w:pPr>
        <w:ind w:left="5373" w:hanging="180"/>
      </w:pPr>
    </w:lvl>
    <w:lvl w:ilvl="6" w:tplc="0C00000F" w:tentative="1">
      <w:start w:val="1"/>
      <w:numFmt w:val="decimal"/>
      <w:lvlText w:val="%7."/>
      <w:lvlJc w:val="left"/>
      <w:pPr>
        <w:ind w:left="6093" w:hanging="360"/>
      </w:pPr>
    </w:lvl>
    <w:lvl w:ilvl="7" w:tplc="0C000019" w:tentative="1">
      <w:start w:val="1"/>
      <w:numFmt w:val="lowerLetter"/>
      <w:lvlText w:val="%8."/>
      <w:lvlJc w:val="left"/>
      <w:pPr>
        <w:ind w:left="6813" w:hanging="360"/>
      </w:pPr>
    </w:lvl>
    <w:lvl w:ilvl="8" w:tplc="0C00001B" w:tentative="1">
      <w:start w:val="1"/>
      <w:numFmt w:val="lowerRoman"/>
      <w:lvlText w:val="%9."/>
      <w:lvlJc w:val="right"/>
      <w:pPr>
        <w:ind w:left="7533" w:hanging="180"/>
      </w:pPr>
    </w:lvl>
  </w:abstractNum>
  <w:abstractNum w:abstractNumId="1" w15:restartNumberingAfterBreak="0">
    <w:nsid w:val="13A71331"/>
    <w:multiLevelType w:val="hybridMultilevel"/>
    <w:tmpl w:val="C3BA71B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0FC1966"/>
    <w:multiLevelType w:val="multilevel"/>
    <w:tmpl w:val="3B4C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E21BD6"/>
    <w:multiLevelType w:val="multilevel"/>
    <w:tmpl w:val="296A2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010717"/>
    <w:multiLevelType w:val="multilevel"/>
    <w:tmpl w:val="30BCE442"/>
    <w:styleLink w:val="CurrentList1"/>
    <w:lvl w:ilvl="0">
      <w:start w:val="1"/>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5" w15:restartNumberingAfterBreak="0">
    <w:nsid w:val="3A47741D"/>
    <w:multiLevelType w:val="hybridMultilevel"/>
    <w:tmpl w:val="17927A38"/>
    <w:lvl w:ilvl="0" w:tplc="956A804A">
      <w:start w:val="1"/>
      <w:numFmt w:val="lowerLetter"/>
      <w:lvlText w:val="%1."/>
      <w:lvlJc w:val="left"/>
      <w:pPr>
        <w:ind w:left="1776" w:hanging="360"/>
      </w:pPr>
      <w:rPr>
        <w:rFonts w:hint="default"/>
      </w:rPr>
    </w:lvl>
    <w:lvl w:ilvl="1" w:tplc="0C000019" w:tentative="1">
      <w:start w:val="1"/>
      <w:numFmt w:val="lowerLetter"/>
      <w:lvlText w:val="%2."/>
      <w:lvlJc w:val="left"/>
      <w:pPr>
        <w:ind w:left="2496" w:hanging="360"/>
      </w:pPr>
    </w:lvl>
    <w:lvl w:ilvl="2" w:tplc="0C00001B" w:tentative="1">
      <w:start w:val="1"/>
      <w:numFmt w:val="lowerRoman"/>
      <w:lvlText w:val="%3."/>
      <w:lvlJc w:val="right"/>
      <w:pPr>
        <w:ind w:left="3216" w:hanging="180"/>
      </w:pPr>
    </w:lvl>
    <w:lvl w:ilvl="3" w:tplc="0C00000F" w:tentative="1">
      <w:start w:val="1"/>
      <w:numFmt w:val="decimal"/>
      <w:lvlText w:val="%4."/>
      <w:lvlJc w:val="left"/>
      <w:pPr>
        <w:ind w:left="3936" w:hanging="360"/>
      </w:pPr>
    </w:lvl>
    <w:lvl w:ilvl="4" w:tplc="0C000019" w:tentative="1">
      <w:start w:val="1"/>
      <w:numFmt w:val="lowerLetter"/>
      <w:lvlText w:val="%5."/>
      <w:lvlJc w:val="left"/>
      <w:pPr>
        <w:ind w:left="4656" w:hanging="360"/>
      </w:pPr>
    </w:lvl>
    <w:lvl w:ilvl="5" w:tplc="0C00001B" w:tentative="1">
      <w:start w:val="1"/>
      <w:numFmt w:val="lowerRoman"/>
      <w:lvlText w:val="%6."/>
      <w:lvlJc w:val="right"/>
      <w:pPr>
        <w:ind w:left="5376" w:hanging="180"/>
      </w:pPr>
    </w:lvl>
    <w:lvl w:ilvl="6" w:tplc="0C00000F" w:tentative="1">
      <w:start w:val="1"/>
      <w:numFmt w:val="decimal"/>
      <w:lvlText w:val="%7."/>
      <w:lvlJc w:val="left"/>
      <w:pPr>
        <w:ind w:left="6096" w:hanging="360"/>
      </w:pPr>
    </w:lvl>
    <w:lvl w:ilvl="7" w:tplc="0C000019" w:tentative="1">
      <w:start w:val="1"/>
      <w:numFmt w:val="lowerLetter"/>
      <w:lvlText w:val="%8."/>
      <w:lvlJc w:val="left"/>
      <w:pPr>
        <w:ind w:left="6816" w:hanging="360"/>
      </w:pPr>
    </w:lvl>
    <w:lvl w:ilvl="8" w:tplc="0C00001B" w:tentative="1">
      <w:start w:val="1"/>
      <w:numFmt w:val="lowerRoman"/>
      <w:lvlText w:val="%9."/>
      <w:lvlJc w:val="right"/>
      <w:pPr>
        <w:ind w:left="7536" w:hanging="180"/>
      </w:pPr>
    </w:lvl>
  </w:abstractNum>
  <w:abstractNum w:abstractNumId="6" w15:restartNumberingAfterBreak="0">
    <w:nsid w:val="3F4E43F3"/>
    <w:multiLevelType w:val="multilevel"/>
    <w:tmpl w:val="C2D86B9E"/>
    <w:styleLink w:val="CurrentList4"/>
    <w:lvl w:ilvl="0">
      <w:start w:val="4"/>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7" w15:restartNumberingAfterBreak="0">
    <w:nsid w:val="401C243A"/>
    <w:multiLevelType w:val="multilevel"/>
    <w:tmpl w:val="E1A66152"/>
    <w:lvl w:ilvl="0">
      <w:start w:val="1"/>
      <w:numFmt w:val="decimal"/>
      <w:lvlText w:val="%1"/>
      <w:lvlJc w:val="left"/>
      <w:pPr>
        <w:ind w:left="420" w:hanging="420"/>
      </w:pPr>
      <w:rPr>
        <w:rFonts w:hint="default"/>
      </w:rPr>
    </w:lvl>
    <w:lvl w:ilvl="1">
      <w:start w:val="4"/>
      <w:numFmt w:val="decimalZero"/>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8" w15:restartNumberingAfterBreak="0">
    <w:nsid w:val="431E09ED"/>
    <w:multiLevelType w:val="multilevel"/>
    <w:tmpl w:val="1F00A2AC"/>
    <w:lvl w:ilvl="0">
      <w:start w:val="3"/>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9" w15:restartNumberingAfterBreak="0">
    <w:nsid w:val="4F3B5B9B"/>
    <w:multiLevelType w:val="multilevel"/>
    <w:tmpl w:val="30BCE442"/>
    <w:lvl w:ilvl="0">
      <w:start w:val="1"/>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1714"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10" w15:restartNumberingAfterBreak="0">
    <w:nsid w:val="5C352947"/>
    <w:multiLevelType w:val="multilevel"/>
    <w:tmpl w:val="C2D86B9E"/>
    <w:styleLink w:val="CurrentList5"/>
    <w:lvl w:ilvl="0">
      <w:start w:val="4"/>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11" w15:restartNumberingAfterBreak="0">
    <w:nsid w:val="5CF90296"/>
    <w:multiLevelType w:val="multilevel"/>
    <w:tmpl w:val="CAFEFF1C"/>
    <w:styleLink w:val="CurrentList3"/>
    <w:lvl w:ilvl="0">
      <w:start w:val="4"/>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12" w15:restartNumberingAfterBreak="0">
    <w:nsid w:val="695E1203"/>
    <w:multiLevelType w:val="multilevel"/>
    <w:tmpl w:val="9F421850"/>
    <w:styleLink w:val="CurrentList2"/>
    <w:lvl w:ilvl="0">
      <w:start w:val="4"/>
      <w:numFmt w:val="decimal"/>
      <w:lvlText w:val="%1."/>
      <w:lvlJc w:val="left"/>
      <w:pPr>
        <w:ind w:left="840" w:hanging="721"/>
      </w:pPr>
      <w:rPr>
        <w:rFonts w:ascii="Times New Roman" w:eastAsia="Times New Roman" w:hAnsi="Times New Roman" w:cs="Times New Roman" w:hint="default"/>
        <w:b/>
        <w:bCs/>
        <w:w w:val="100"/>
        <w:sz w:val="22"/>
        <w:szCs w:val="22"/>
      </w:rPr>
    </w:lvl>
    <w:lvl w:ilvl="1">
      <w:start w:val="1"/>
      <w:numFmt w:val="decimalZero"/>
      <w:lvlText w:val="%1.%2"/>
      <w:lvlJc w:val="left"/>
      <w:pPr>
        <w:ind w:left="721" w:hanging="721"/>
      </w:pPr>
      <w:rPr>
        <w:rFonts w:ascii="Times New Roman" w:eastAsia="Times New Roman" w:hAnsi="Times New Roman" w:cs="Times New Roman" w:hint="default"/>
        <w:spacing w:val="-3"/>
        <w:w w:val="100"/>
        <w:sz w:val="22"/>
        <w:szCs w:val="22"/>
      </w:rPr>
    </w:lvl>
    <w:lvl w:ilvl="2">
      <w:start w:val="1"/>
      <w:numFmt w:val="lowerLetter"/>
      <w:lvlText w:val="(%3)"/>
      <w:lvlJc w:val="left"/>
      <w:pPr>
        <w:ind w:left="1560" w:hanging="721"/>
      </w:pPr>
      <w:rPr>
        <w:rFonts w:ascii="Times New Roman" w:eastAsia="Times New Roman" w:hAnsi="Times New Roman" w:cs="Times New Roman" w:hint="default"/>
        <w:spacing w:val="-2"/>
        <w:w w:val="100"/>
        <w:sz w:val="22"/>
        <w:szCs w:val="22"/>
      </w:rPr>
    </w:lvl>
    <w:lvl w:ilvl="3">
      <w:numFmt w:val="bullet"/>
      <w:lvlText w:val="•"/>
      <w:lvlJc w:val="left"/>
      <w:pPr>
        <w:ind w:left="2566" w:hanging="721"/>
      </w:pPr>
      <w:rPr>
        <w:rFonts w:hint="default"/>
      </w:rPr>
    </w:lvl>
    <w:lvl w:ilvl="4">
      <w:numFmt w:val="bullet"/>
      <w:lvlText w:val="•"/>
      <w:lvlJc w:val="left"/>
      <w:pPr>
        <w:ind w:left="3572" w:hanging="721"/>
      </w:pPr>
      <w:rPr>
        <w:rFonts w:hint="default"/>
      </w:rPr>
    </w:lvl>
    <w:lvl w:ilvl="5">
      <w:numFmt w:val="bullet"/>
      <w:lvlText w:val="•"/>
      <w:lvlJc w:val="left"/>
      <w:pPr>
        <w:ind w:left="4578" w:hanging="721"/>
      </w:pPr>
      <w:rPr>
        <w:rFonts w:hint="default"/>
      </w:rPr>
    </w:lvl>
    <w:lvl w:ilvl="6">
      <w:numFmt w:val="bullet"/>
      <w:lvlText w:val="•"/>
      <w:lvlJc w:val="left"/>
      <w:pPr>
        <w:ind w:left="5584" w:hanging="721"/>
      </w:pPr>
      <w:rPr>
        <w:rFonts w:hint="default"/>
      </w:rPr>
    </w:lvl>
    <w:lvl w:ilvl="7">
      <w:numFmt w:val="bullet"/>
      <w:lvlText w:val="•"/>
      <w:lvlJc w:val="left"/>
      <w:pPr>
        <w:ind w:left="6591" w:hanging="721"/>
      </w:pPr>
      <w:rPr>
        <w:rFonts w:hint="default"/>
      </w:rPr>
    </w:lvl>
    <w:lvl w:ilvl="8">
      <w:numFmt w:val="bullet"/>
      <w:lvlText w:val="•"/>
      <w:lvlJc w:val="left"/>
      <w:pPr>
        <w:ind w:left="7597" w:hanging="721"/>
      </w:pPr>
      <w:rPr>
        <w:rFonts w:hint="default"/>
      </w:rPr>
    </w:lvl>
  </w:abstractNum>
  <w:abstractNum w:abstractNumId="13" w15:restartNumberingAfterBreak="0">
    <w:nsid w:val="6A7B431B"/>
    <w:multiLevelType w:val="hybridMultilevel"/>
    <w:tmpl w:val="0824AA8C"/>
    <w:lvl w:ilvl="0" w:tplc="57FCF06C">
      <w:start w:val="1"/>
      <w:numFmt w:val="lowerLetter"/>
      <w:lvlText w:val="%1."/>
      <w:lvlJc w:val="left"/>
      <w:pPr>
        <w:ind w:left="1776" w:hanging="360"/>
      </w:pPr>
      <w:rPr>
        <w:rFonts w:hint="default"/>
      </w:rPr>
    </w:lvl>
    <w:lvl w:ilvl="1" w:tplc="0C000019" w:tentative="1">
      <w:start w:val="1"/>
      <w:numFmt w:val="lowerLetter"/>
      <w:lvlText w:val="%2."/>
      <w:lvlJc w:val="left"/>
      <w:pPr>
        <w:ind w:left="2496" w:hanging="360"/>
      </w:pPr>
    </w:lvl>
    <w:lvl w:ilvl="2" w:tplc="0C00001B" w:tentative="1">
      <w:start w:val="1"/>
      <w:numFmt w:val="lowerRoman"/>
      <w:lvlText w:val="%3."/>
      <w:lvlJc w:val="right"/>
      <w:pPr>
        <w:ind w:left="3216" w:hanging="180"/>
      </w:pPr>
    </w:lvl>
    <w:lvl w:ilvl="3" w:tplc="0C00000F" w:tentative="1">
      <w:start w:val="1"/>
      <w:numFmt w:val="decimal"/>
      <w:lvlText w:val="%4."/>
      <w:lvlJc w:val="left"/>
      <w:pPr>
        <w:ind w:left="3936" w:hanging="360"/>
      </w:pPr>
    </w:lvl>
    <w:lvl w:ilvl="4" w:tplc="0C000019" w:tentative="1">
      <w:start w:val="1"/>
      <w:numFmt w:val="lowerLetter"/>
      <w:lvlText w:val="%5."/>
      <w:lvlJc w:val="left"/>
      <w:pPr>
        <w:ind w:left="4656" w:hanging="360"/>
      </w:pPr>
    </w:lvl>
    <w:lvl w:ilvl="5" w:tplc="0C00001B" w:tentative="1">
      <w:start w:val="1"/>
      <w:numFmt w:val="lowerRoman"/>
      <w:lvlText w:val="%6."/>
      <w:lvlJc w:val="right"/>
      <w:pPr>
        <w:ind w:left="5376" w:hanging="180"/>
      </w:pPr>
    </w:lvl>
    <w:lvl w:ilvl="6" w:tplc="0C00000F" w:tentative="1">
      <w:start w:val="1"/>
      <w:numFmt w:val="decimal"/>
      <w:lvlText w:val="%7."/>
      <w:lvlJc w:val="left"/>
      <w:pPr>
        <w:ind w:left="6096" w:hanging="360"/>
      </w:pPr>
    </w:lvl>
    <w:lvl w:ilvl="7" w:tplc="0C000019" w:tentative="1">
      <w:start w:val="1"/>
      <w:numFmt w:val="lowerLetter"/>
      <w:lvlText w:val="%8."/>
      <w:lvlJc w:val="left"/>
      <w:pPr>
        <w:ind w:left="6816" w:hanging="360"/>
      </w:pPr>
    </w:lvl>
    <w:lvl w:ilvl="8" w:tplc="0C00001B" w:tentative="1">
      <w:start w:val="1"/>
      <w:numFmt w:val="lowerRoman"/>
      <w:lvlText w:val="%9."/>
      <w:lvlJc w:val="right"/>
      <w:pPr>
        <w:ind w:left="7536" w:hanging="180"/>
      </w:pPr>
    </w:lvl>
  </w:abstractNum>
  <w:abstractNum w:abstractNumId="14" w15:restartNumberingAfterBreak="0">
    <w:nsid w:val="75256397"/>
    <w:multiLevelType w:val="multilevel"/>
    <w:tmpl w:val="7E7010C6"/>
    <w:lvl w:ilvl="0">
      <w:start w:val="2"/>
      <w:numFmt w:val="decimal"/>
      <w:lvlText w:val="%1"/>
      <w:lvlJc w:val="left"/>
      <w:pPr>
        <w:ind w:left="420" w:hanging="420"/>
      </w:pPr>
      <w:rPr>
        <w:rFonts w:hint="default"/>
      </w:rPr>
    </w:lvl>
    <w:lvl w:ilvl="1">
      <w:start w:val="1"/>
      <w:numFmt w:val="decimalZero"/>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16cid:durableId="1128012441">
    <w:abstractNumId w:val="9"/>
  </w:num>
  <w:num w:numId="2" w16cid:durableId="2024669969">
    <w:abstractNumId w:val="8"/>
  </w:num>
  <w:num w:numId="3" w16cid:durableId="52965770">
    <w:abstractNumId w:val="4"/>
  </w:num>
  <w:num w:numId="4" w16cid:durableId="315576111">
    <w:abstractNumId w:val="12"/>
  </w:num>
  <w:num w:numId="5" w16cid:durableId="813522839">
    <w:abstractNumId w:val="11"/>
  </w:num>
  <w:num w:numId="6" w16cid:durableId="25371328">
    <w:abstractNumId w:val="6"/>
  </w:num>
  <w:num w:numId="7" w16cid:durableId="680397103">
    <w:abstractNumId w:val="10"/>
  </w:num>
  <w:num w:numId="8" w16cid:durableId="140078023">
    <w:abstractNumId w:val="1"/>
  </w:num>
  <w:num w:numId="9" w16cid:durableId="1271863969">
    <w:abstractNumId w:val="7"/>
  </w:num>
  <w:num w:numId="10" w16cid:durableId="313219928">
    <w:abstractNumId w:val="14"/>
  </w:num>
  <w:num w:numId="11" w16cid:durableId="1139571451">
    <w:abstractNumId w:val="3"/>
  </w:num>
  <w:num w:numId="12" w16cid:durableId="166553620">
    <w:abstractNumId w:val="0"/>
  </w:num>
  <w:num w:numId="13" w16cid:durableId="1835757423">
    <w:abstractNumId w:val="13"/>
  </w:num>
  <w:num w:numId="14" w16cid:durableId="984817750">
    <w:abstractNumId w:val="5"/>
  </w:num>
  <w:num w:numId="15" w16cid:durableId="993754956">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A2NTM0MDY2NDa1MDFW0lEKTi0uzszPAykwqgUAirMe9iwAAAA="/>
  </w:docVars>
  <w:rsids>
    <w:rsidRoot w:val="00A761A8"/>
    <w:rsid w:val="0000008F"/>
    <w:rsid w:val="00010835"/>
    <w:rsid w:val="00044943"/>
    <w:rsid w:val="00051405"/>
    <w:rsid w:val="000518BB"/>
    <w:rsid w:val="00052686"/>
    <w:rsid w:val="000556FD"/>
    <w:rsid w:val="000608D2"/>
    <w:rsid w:val="00067F8D"/>
    <w:rsid w:val="000739BA"/>
    <w:rsid w:val="000773C8"/>
    <w:rsid w:val="00082A1D"/>
    <w:rsid w:val="00086F26"/>
    <w:rsid w:val="00091823"/>
    <w:rsid w:val="0009222F"/>
    <w:rsid w:val="0009544B"/>
    <w:rsid w:val="000B4803"/>
    <w:rsid w:val="000C0E05"/>
    <w:rsid w:val="000D1F7A"/>
    <w:rsid w:val="000D473C"/>
    <w:rsid w:val="000D7E83"/>
    <w:rsid w:val="000F553D"/>
    <w:rsid w:val="0010609A"/>
    <w:rsid w:val="00116327"/>
    <w:rsid w:val="00125BA4"/>
    <w:rsid w:val="00125D0F"/>
    <w:rsid w:val="00134340"/>
    <w:rsid w:val="00146941"/>
    <w:rsid w:val="001669E4"/>
    <w:rsid w:val="00166AC9"/>
    <w:rsid w:val="00172E7D"/>
    <w:rsid w:val="001811CC"/>
    <w:rsid w:val="001B1D83"/>
    <w:rsid w:val="001B4335"/>
    <w:rsid w:val="001B4E57"/>
    <w:rsid w:val="001B59E3"/>
    <w:rsid w:val="001C269A"/>
    <w:rsid w:val="001C29A3"/>
    <w:rsid w:val="001D059F"/>
    <w:rsid w:val="001D42B9"/>
    <w:rsid w:val="001D5BE6"/>
    <w:rsid w:val="001E5359"/>
    <w:rsid w:val="00221FBC"/>
    <w:rsid w:val="00225291"/>
    <w:rsid w:val="00245B83"/>
    <w:rsid w:val="002460A3"/>
    <w:rsid w:val="00251E13"/>
    <w:rsid w:val="002561FD"/>
    <w:rsid w:val="00270348"/>
    <w:rsid w:val="00297CDF"/>
    <w:rsid w:val="002A0827"/>
    <w:rsid w:val="002A126F"/>
    <w:rsid w:val="002A235E"/>
    <w:rsid w:val="002A3575"/>
    <w:rsid w:val="002A673A"/>
    <w:rsid w:val="002B3604"/>
    <w:rsid w:val="002B4CE0"/>
    <w:rsid w:val="002B787C"/>
    <w:rsid w:val="002C5ABE"/>
    <w:rsid w:val="002D1E19"/>
    <w:rsid w:val="002E6B5E"/>
    <w:rsid w:val="002F00F1"/>
    <w:rsid w:val="002F1DD0"/>
    <w:rsid w:val="002F46AF"/>
    <w:rsid w:val="0031247D"/>
    <w:rsid w:val="00331BBE"/>
    <w:rsid w:val="00333299"/>
    <w:rsid w:val="00351013"/>
    <w:rsid w:val="00353563"/>
    <w:rsid w:val="0036301C"/>
    <w:rsid w:val="00363F1B"/>
    <w:rsid w:val="00364029"/>
    <w:rsid w:val="003672FB"/>
    <w:rsid w:val="00374F71"/>
    <w:rsid w:val="00380FBE"/>
    <w:rsid w:val="00385227"/>
    <w:rsid w:val="0039688E"/>
    <w:rsid w:val="003B13A1"/>
    <w:rsid w:val="003B26EC"/>
    <w:rsid w:val="003C0329"/>
    <w:rsid w:val="003C1A46"/>
    <w:rsid w:val="003C2436"/>
    <w:rsid w:val="003C7853"/>
    <w:rsid w:val="003D3D00"/>
    <w:rsid w:val="003D7823"/>
    <w:rsid w:val="003E55A0"/>
    <w:rsid w:val="003E78B4"/>
    <w:rsid w:val="003F46A3"/>
    <w:rsid w:val="00416DD7"/>
    <w:rsid w:val="00432492"/>
    <w:rsid w:val="004349BB"/>
    <w:rsid w:val="00457FA3"/>
    <w:rsid w:val="004632A3"/>
    <w:rsid w:val="004633A9"/>
    <w:rsid w:val="00464C15"/>
    <w:rsid w:val="004711E4"/>
    <w:rsid w:val="0048775F"/>
    <w:rsid w:val="0049600B"/>
    <w:rsid w:val="004B7A46"/>
    <w:rsid w:val="004C3D2E"/>
    <w:rsid w:val="004D4652"/>
    <w:rsid w:val="004E339F"/>
    <w:rsid w:val="004E6E9A"/>
    <w:rsid w:val="004E70AA"/>
    <w:rsid w:val="004E7EB5"/>
    <w:rsid w:val="004F2D87"/>
    <w:rsid w:val="004F7CE7"/>
    <w:rsid w:val="00506BEF"/>
    <w:rsid w:val="0051175C"/>
    <w:rsid w:val="005269E7"/>
    <w:rsid w:val="00527DD3"/>
    <w:rsid w:val="00541868"/>
    <w:rsid w:val="00546095"/>
    <w:rsid w:val="005502D3"/>
    <w:rsid w:val="0055171E"/>
    <w:rsid w:val="005667AD"/>
    <w:rsid w:val="00576192"/>
    <w:rsid w:val="00581B36"/>
    <w:rsid w:val="005870E1"/>
    <w:rsid w:val="005912EA"/>
    <w:rsid w:val="0059159E"/>
    <w:rsid w:val="005955FA"/>
    <w:rsid w:val="005A5885"/>
    <w:rsid w:val="005B1A2C"/>
    <w:rsid w:val="005C5C39"/>
    <w:rsid w:val="005C60C9"/>
    <w:rsid w:val="005C65EE"/>
    <w:rsid w:val="005C7577"/>
    <w:rsid w:val="005D3FC2"/>
    <w:rsid w:val="005D736E"/>
    <w:rsid w:val="006160E2"/>
    <w:rsid w:val="0062522E"/>
    <w:rsid w:val="00627063"/>
    <w:rsid w:val="006447E6"/>
    <w:rsid w:val="0064740C"/>
    <w:rsid w:val="00675617"/>
    <w:rsid w:val="00680614"/>
    <w:rsid w:val="006831E4"/>
    <w:rsid w:val="00697296"/>
    <w:rsid w:val="006A0DBA"/>
    <w:rsid w:val="006A4438"/>
    <w:rsid w:val="006B1546"/>
    <w:rsid w:val="006B34E7"/>
    <w:rsid w:val="006D527B"/>
    <w:rsid w:val="006D7A3D"/>
    <w:rsid w:val="006E1CA9"/>
    <w:rsid w:val="006F648C"/>
    <w:rsid w:val="00714844"/>
    <w:rsid w:val="00731F1A"/>
    <w:rsid w:val="0073390A"/>
    <w:rsid w:val="00760B92"/>
    <w:rsid w:val="00786320"/>
    <w:rsid w:val="007A173E"/>
    <w:rsid w:val="007B291E"/>
    <w:rsid w:val="007B3CED"/>
    <w:rsid w:val="007B46FA"/>
    <w:rsid w:val="007B5B00"/>
    <w:rsid w:val="007C323E"/>
    <w:rsid w:val="007C75D3"/>
    <w:rsid w:val="007E0CCE"/>
    <w:rsid w:val="007E66EE"/>
    <w:rsid w:val="007F10C3"/>
    <w:rsid w:val="007F43E1"/>
    <w:rsid w:val="0080142F"/>
    <w:rsid w:val="008039EE"/>
    <w:rsid w:val="00813A64"/>
    <w:rsid w:val="00824013"/>
    <w:rsid w:val="00824800"/>
    <w:rsid w:val="00825E99"/>
    <w:rsid w:val="008346EC"/>
    <w:rsid w:val="0084781A"/>
    <w:rsid w:val="00866ABF"/>
    <w:rsid w:val="008724E1"/>
    <w:rsid w:val="00874291"/>
    <w:rsid w:val="0089668C"/>
    <w:rsid w:val="008A196A"/>
    <w:rsid w:val="008A5EB0"/>
    <w:rsid w:val="008B087E"/>
    <w:rsid w:val="008B70EE"/>
    <w:rsid w:val="008D694F"/>
    <w:rsid w:val="008E7512"/>
    <w:rsid w:val="00900369"/>
    <w:rsid w:val="00907F39"/>
    <w:rsid w:val="00935C1E"/>
    <w:rsid w:val="00936A15"/>
    <w:rsid w:val="00945697"/>
    <w:rsid w:val="00965EE4"/>
    <w:rsid w:val="00986034"/>
    <w:rsid w:val="0098709C"/>
    <w:rsid w:val="009958F7"/>
    <w:rsid w:val="0099786A"/>
    <w:rsid w:val="009A4D15"/>
    <w:rsid w:val="009B15CF"/>
    <w:rsid w:val="009C4920"/>
    <w:rsid w:val="009D1B1C"/>
    <w:rsid w:val="009E1B31"/>
    <w:rsid w:val="009E750C"/>
    <w:rsid w:val="009F054C"/>
    <w:rsid w:val="00A032D9"/>
    <w:rsid w:val="00A03D98"/>
    <w:rsid w:val="00A10087"/>
    <w:rsid w:val="00A15185"/>
    <w:rsid w:val="00A276D0"/>
    <w:rsid w:val="00A42040"/>
    <w:rsid w:val="00A43FC7"/>
    <w:rsid w:val="00A44386"/>
    <w:rsid w:val="00A65A55"/>
    <w:rsid w:val="00A67049"/>
    <w:rsid w:val="00A671AB"/>
    <w:rsid w:val="00A761A8"/>
    <w:rsid w:val="00A76699"/>
    <w:rsid w:val="00AB0AAC"/>
    <w:rsid w:val="00AB4C26"/>
    <w:rsid w:val="00AB5167"/>
    <w:rsid w:val="00AD107E"/>
    <w:rsid w:val="00AE52D6"/>
    <w:rsid w:val="00AE5AA1"/>
    <w:rsid w:val="00AF164E"/>
    <w:rsid w:val="00B00F0C"/>
    <w:rsid w:val="00B15E07"/>
    <w:rsid w:val="00B21BA1"/>
    <w:rsid w:val="00B365AE"/>
    <w:rsid w:val="00B371E3"/>
    <w:rsid w:val="00B37A90"/>
    <w:rsid w:val="00B66AF8"/>
    <w:rsid w:val="00B736D2"/>
    <w:rsid w:val="00B805CC"/>
    <w:rsid w:val="00B83B85"/>
    <w:rsid w:val="00B87321"/>
    <w:rsid w:val="00B87470"/>
    <w:rsid w:val="00B9192B"/>
    <w:rsid w:val="00B9409A"/>
    <w:rsid w:val="00BA4C6D"/>
    <w:rsid w:val="00BB3654"/>
    <w:rsid w:val="00BD20C4"/>
    <w:rsid w:val="00BE3A33"/>
    <w:rsid w:val="00BF1007"/>
    <w:rsid w:val="00C06E52"/>
    <w:rsid w:val="00C1710B"/>
    <w:rsid w:val="00C24201"/>
    <w:rsid w:val="00C33720"/>
    <w:rsid w:val="00C33EEE"/>
    <w:rsid w:val="00C416E8"/>
    <w:rsid w:val="00C458FE"/>
    <w:rsid w:val="00C45B69"/>
    <w:rsid w:val="00C77AB3"/>
    <w:rsid w:val="00CC156E"/>
    <w:rsid w:val="00CC7D70"/>
    <w:rsid w:val="00CD5D7C"/>
    <w:rsid w:val="00CE36CB"/>
    <w:rsid w:val="00CE3C8B"/>
    <w:rsid w:val="00CF41F8"/>
    <w:rsid w:val="00CF7DD7"/>
    <w:rsid w:val="00D148BA"/>
    <w:rsid w:val="00D15208"/>
    <w:rsid w:val="00D1521B"/>
    <w:rsid w:val="00D649A4"/>
    <w:rsid w:val="00D744B0"/>
    <w:rsid w:val="00D85A72"/>
    <w:rsid w:val="00D8729C"/>
    <w:rsid w:val="00DA2299"/>
    <w:rsid w:val="00DB0AEE"/>
    <w:rsid w:val="00DB54D6"/>
    <w:rsid w:val="00DB6931"/>
    <w:rsid w:val="00DC2AD9"/>
    <w:rsid w:val="00DD435C"/>
    <w:rsid w:val="00DD56C0"/>
    <w:rsid w:val="00DE3BCB"/>
    <w:rsid w:val="00DF38EF"/>
    <w:rsid w:val="00E035D9"/>
    <w:rsid w:val="00E17CB7"/>
    <w:rsid w:val="00E2478B"/>
    <w:rsid w:val="00E31534"/>
    <w:rsid w:val="00E36B8C"/>
    <w:rsid w:val="00E46E56"/>
    <w:rsid w:val="00E6105B"/>
    <w:rsid w:val="00E71CE0"/>
    <w:rsid w:val="00E87872"/>
    <w:rsid w:val="00E954F5"/>
    <w:rsid w:val="00EB0FCA"/>
    <w:rsid w:val="00EB169B"/>
    <w:rsid w:val="00EC7EB1"/>
    <w:rsid w:val="00ED16CC"/>
    <w:rsid w:val="00ED1BF8"/>
    <w:rsid w:val="00ED4EFC"/>
    <w:rsid w:val="00ED5730"/>
    <w:rsid w:val="00ED5F8B"/>
    <w:rsid w:val="00EE2C76"/>
    <w:rsid w:val="00EE41DA"/>
    <w:rsid w:val="00EE54C1"/>
    <w:rsid w:val="00F01ADE"/>
    <w:rsid w:val="00F25AA2"/>
    <w:rsid w:val="00F31AC2"/>
    <w:rsid w:val="00F40CAD"/>
    <w:rsid w:val="00F44E15"/>
    <w:rsid w:val="00F46A00"/>
    <w:rsid w:val="00F567B9"/>
    <w:rsid w:val="00F60964"/>
    <w:rsid w:val="00F63C27"/>
    <w:rsid w:val="00F72132"/>
    <w:rsid w:val="00F80E36"/>
    <w:rsid w:val="00FA38B2"/>
    <w:rsid w:val="00FA6AD5"/>
    <w:rsid w:val="00FB5D60"/>
    <w:rsid w:val="00FB7085"/>
    <w:rsid w:val="00FF08C6"/>
    <w:rsid w:val="00FF26DD"/>
    <w:rsid w:val="00FF4A02"/>
    <w:rsid w:val="06068C9D"/>
    <w:rsid w:val="070DC1A7"/>
    <w:rsid w:val="0FB008FD"/>
    <w:rsid w:val="146DE957"/>
    <w:rsid w:val="168C83BA"/>
    <w:rsid w:val="2518DBA4"/>
    <w:rsid w:val="25FC4109"/>
    <w:rsid w:val="2A7FDA50"/>
    <w:rsid w:val="2BA3C30F"/>
    <w:rsid w:val="2C901B87"/>
    <w:rsid w:val="3032DACB"/>
    <w:rsid w:val="38EFAF50"/>
    <w:rsid w:val="3F641A70"/>
    <w:rsid w:val="44FCF7B7"/>
    <w:rsid w:val="46E133C5"/>
    <w:rsid w:val="4E9B438C"/>
    <w:rsid w:val="5283545F"/>
    <w:rsid w:val="57F01CB9"/>
    <w:rsid w:val="608E1CAC"/>
    <w:rsid w:val="7138A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958BB"/>
  <w15:docId w15:val="{406F856B-6817-4DB5-97FF-AD7D61458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320"/>
    <w:pPr>
      <w:widowControl/>
      <w:autoSpaceDE/>
      <w:autoSpaceDN/>
    </w:pPr>
    <w:rPr>
      <w:rFonts w:ascii="Times New Roman" w:eastAsia="Times New Roman" w:hAnsi="Times New Roman" w:cs="Times New Roman"/>
      <w:sz w:val="24"/>
      <w:szCs w:val="24"/>
    </w:rPr>
  </w:style>
  <w:style w:type="paragraph" w:styleId="Heading1">
    <w:name w:val="heading 1"/>
    <w:basedOn w:val="Normal"/>
    <w:uiPriority w:val="9"/>
    <w:qFormat/>
    <w:pPr>
      <w:ind w:left="20"/>
      <w:outlineLvl w:val="0"/>
    </w:pPr>
    <w:rPr>
      <w:b/>
      <w:bCs/>
      <w:u w:val="single" w:color="000000"/>
    </w:rPr>
  </w:style>
  <w:style w:type="paragraph" w:styleId="Heading4">
    <w:name w:val="heading 4"/>
    <w:basedOn w:val="Normal"/>
    <w:next w:val="Normal"/>
    <w:link w:val="Heading4Char"/>
    <w:uiPriority w:val="9"/>
    <w:semiHidden/>
    <w:unhideWhenUsed/>
    <w:qFormat/>
    <w:rsid w:val="005955F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Bullet List,FooterText,numbered,List Paragraph1,Paragraphe de liste1,123 List Paragraph"/>
    <w:basedOn w:val="Normal"/>
    <w:link w:val="ListParagraphChar"/>
    <w:uiPriority w:val="34"/>
    <w:qFormat/>
    <w:pPr>
      <w:ind w:left="1960" w:hanging="72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B169B"/>
    <w:pPr>
      <w:tabs>
        <w:tab w:val="center" w:pos="4513"/>
        <w:tab w:val="right" w:pos="9026"/>
      </w:tabs>
    </w:pPr>
  </w:style>
  <w:style w:type="character" w:customStyle="1" w:styleId="HeaderChar">
    <w:name w:val="Header Char"/>
    <w:basedOn w:val="DefaultParagraphFont"/>
    <w:link w:val="Header"/>
    <w:uiPriority w:val="99"/>
    <w:rsid w:val="00EB169B"/>
    <w:rPr>
      <w:rFonts w:ascii="Times New Roman" w:eastAsia="Times New Roman" w:hAnsi="Times New Roman" w:cs="Times New Roman"/>
    </w:rPr>
  </w:style>
  <w:style w:type="paragraph" w:styleId="Footer">
    <w:name w:val="footer"/>
    <w:basedOn w:val="Normal"/>
    <w:link w:val="FooterChar"/>
    <w:uiPriority w:val="99"/>
    <w:unhideWhenUsed/>
    <w:rsid w:val="00EB169B"/>
    <w:pPr>
      <w:tabs>
        <w:tab w:val="center" w:pos="4513"/>
        <w:tab w:val="right" w:pos="9026"/>
      </w:tabs>
    </w:pPr>
  </w:style>
  <w:style w:type="character" w:customStyle="1" w:styleId="FooterChar">
    <w:name w:val="Footer Char"/>
    <w:basedOn w:val="DefaultParagraphFont"/>
    <w:link w:val="Footer"/>
    <w:uiPriority w:val="99"/>
    <w:rsid w:val="00EB169B"/>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D1E19"/>
    <w:rPr>
      <w:sz w:val="18"/>
      <w:szCs w:val="18"/>
    </w:rPr>
  </w:style>
  <w:style w:type="character" w:customStyle="1" w:styleId="BalloonTextChar">
    <w:name w:val="Balloon Text Char"/>
    <w:basedOn w:val="DefaultParagraphFont"/>
    <w:link w:val="BalloonText"/>
    <w:uiPriority w:val="99"/>
    <w:semiHidden/>
    <w:rsid w:val="002D1E19"/>
    <w:rPr>
      <w:rFonts w:ascii="Times New Roman" w:eastAsia="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8346EC"/>
    <w:rPr>
      <w:b/>
      <w:bCs/>
    </w:rPr>
  </w:style>
  <w:style w:type="character" w:customStyle="1" w:styleId="CommentSubjectChar">
    <w:name w:val="Comment Subject Char"/>
    <w:basedOn w:val="CommentTextChar"/>
    <w:link w:val="CommentSubject"/>
    <w:uiPriority w:val="99"/>
    <w:semiHidden/>
    <w:rsid w:val="008346EC"/>
    <w:rPr>
      <w:rFonts w:ascii="Times New Roman" w:eastAsia="Times New Roman" w:hAnsi="Times New Roman" w:cs="Times New Roman"/>
      <w:b/>
      <w:bCs/>
      <w:sz w:val="20"/>
      <w:szCs w:val="20"/>
    </w:rPr>
  </w:style>
  <w:style w:type="character" w:customStyle="1" w:styleId="Heading4Char">
    <w:name w:val="Heading 4 Char"/>
    <w:basedOn w:val="DefaultParagraphFont"/>
    <w:link w:val="Heading4"/>
    <w:uiPriority w:val="9"/>
    <w:semiHidden/>
    <w:rsid w:val="005955FA"/>
    <w:rPr>
      <w:rFonts w:asciiTheme="majorHAnsi" w:eastAsiaTheme="majorEastAsia" w:hAnsiTheme="majorHAnsi" w:cstheme="majorBidi"/>
      <w:i/>
      <w:iCs/>
      <w:color w:val="365F91" w:themeColor="accent1" w:themeShade="BF"/>
    </w:rPr>
  </w:style>
  <w:style w:type="numbering" w:customStyle="1" w:styleId="CurrentList1">
    <w:name w:val="Current List1"/>
    <w:uiPriority w:val="99"/>
    <w:rsid w:val="0073390A"/>
    <w:pPr>
      <w:numPr>
        <w:numId w:val="3"/>
      </w:numPr>
    </w:pPr>
  </w:style>
  <w:style w:type="numbering" w:customStyle="1" w:styleId="CurrentList2">
    <w:name w:val="Current List2"/>
    <w:uiPriority w:val="99"/>
    <w:rsid w:val="0073390A"/>
    <w:pPr>
      <w:numPr>
        <w:numId w:val="4"/>
      </w:numPr>
    </w:pPr>
  </w:style>
  <w:style w:type="numbering" w:customStyle="1" w:styleId="CurrentList3">
    <w:name w:val="Current List3"/>
    <w:uiPriority w:val="99"/>
    <w:rsid w:val="0073390A"/>
    <w:pPr>
      <w:numPr>
        <w:numId w:val="5"/>
      </w:numPr>
    </w:pPr>
  </w:style>
  <w:style w:type="numbering" w:customStyle="1" w:styleId="CurrentList4">
    <w:name w:val="Current List4"/>
    <w:uiPriority w:val="99"/>
    <w:rsid w:val="0073390A"/>
    <w:pPr>
      <w:numPr>
        <w:numId w:val="6"/>
      </w:numPr>
    </w:pPr>
  </w:style>
  <w:style w:type="numbering" w:customStyle="1" w:styleId="CurrentList5">
    <w:name w:val="Current List5"/>
    <w:uiPriority w:val="99"/>
    <w:rsid w:val="0073390A"/>
    <w:pPr>
      <w:numPr>
        <w:numId w:val="7"/>
      </w:numPr>
    </w:pPr>
  </w:style>
  <w:style w:type="paragraph" w:customStyle="1" w:styleId="trt0xe">
    <w:name w:val="trt0xe"/>
    <w:basedOn w:val="Normal"/>
    <w:rsid w:val="00E36B8C"/>
    <w:pPr>
      <w:spacing w:before="100" w:beforeAutospacing="1" w:after="100" w:afterAutospacing="1"/>
    </w:pPr>
  </w:style>
  <w:style w:type="paragraph" w:styleId="NormalWeb">
    <w:name w:val="Normal (Web)"/>
    <w:basedOn w:val="Normal"/>
    <w:uiPriority w:val="99"/>
    <w:semiHidden/>
    <w:unhideWhenUsed/>
    <w:rsid w:val="000B4803"/>
    <w:pPr>
      <w:spacing w:before="100" w:beforeAutospacing="1" w:after="100" w:afterAutospacing="1"/>
    </w:pPr>
  </w:style>
  <w:style w:type="character" w:customStyle="1" w:styleId="ListParagraphChar">
    <w:name w:val="List Paragraph Char"/>
    <w:aliases w:val="Bullet List Char,FooterText Char,numbered Char,List Paragraph1 Char,Paragraphe de liste1 Char,123 List Paragraph Char"/>
    <w:basedOn w:val="DefaultParagraphFont"/>
    <w:link w:val="ListParagraph"/>
    <w:uiPriority w:val="34"/>
    <w:locked/>
    <w:rsid w:val="00A671A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33824">
      <w:bodyDiv w:val="1"/>
      <w:marLeft w:val="0"/>
      <w:marRight w:val="0"/>
      <w:marTop w:val="0"/>
      <w:marBottom w:val="0"/>
      <w:divBdr>
        <w:top w:val="none" w:sz="0" w:space="0" w:color="auto"/>
        <w:left w:val="none" w:sz="0" w:space="0" w:color="auto"/>
        <w:bottom w:val="none" w:sz="0" w:space="0" w:color="auto"/>
        <w:right w:val="none" w:sz="0" w:space="0" w:color="auto"/>
      </w:divBdr>
    </w:div>
    <w:div w:id="378208335">
      <w:bodyDiv w:val="1"/>
      <w:marLeft w:val="0"/>
      <w:marRight w:val="0"/>
      <w:marTop w:val="0"/>
      <w:marBottom w:val="0"/>
      <w:divBdr>
        <w:top w:val="none" w:sz="0" w:space="0" w:color="auto"/>
        <w:left w:val="none" w:sz="0" w:space="0" w:color="auto"/>
        <w:bottom w:val="none" w:sz="0" w:space="0" w:color="auto"/>
        <w:right w:val="none" w:sz="0" w:space="0" w:color="auto"/>
      </w:divBdr>
    </w:div>
    <w:div w:id="448552844">
      <w:bodyDiv w:val="1"/>
      <w:marLeft w:val="0"/>
      <w:marRight w:val="0"/>
      <w:marTop w:val="0"/>
      <w:marBottom w:val="0"/>
      <w:divBdr>
        <w:top w:val="none" w:sz="0" w:space="0" w:color="auto"/>
        <w:left w:val="none" w:sz="0" w:space="0" w:color="auto"/>
        <w:bottom w:val="none" w:sz="0" w:space="0" w:color="auto"/>
        <w:right w:val="none" w:sz="0" w:space="0" w:color="auto"/>
      </w:divBdr>
      <w:divsChild>
        <w:div w:id="633172830">
          <w:marLeft w:val="0"/>
          <w:marRight w:val="0"/>
          <w:marTop w:val="0"/>
          <w:marBottom w:val="0"/>
          <w:divBdr>
            <w:top w:val="none" w:sz="0" w:space="0" w:color="auto"/>
            <w:left w:val="none" w:sz="0" w:space="0" w:color="auto"/>
            <w:bottom w:val="none" w:sz="0" w:space="0" w:color="auto"/>
            <w:right w:val="none" w:sz="0" w:space="0" w:color="auto"/>
          </w:divBdr>
        </w:div>
      </w:divsChild>
    </w:div>
    <w:div w:id="452406358">
      <w:bodyDiv w:val="1"/>
      <w:marLeft w:val="0"/>
      <w:marRight w:val="0"/>
      <w:marTop w:val="0"/>
      <w:marBottom w:val="0"/>
      <w:divBdr>
        <w:top w:val="none" w:sz="0" w:space="0" w:color="auto"/>
        <w:left w:val="none" w:sz="0" w:space="0" w:color="auto"/>
        <w:bottom w:val="none" w:sz="0" w:space="0" w:color="auto"/>
        <w:right w:val="none" w:sz="0" w:space="0" w:color="auto"/>
      </w:divBdr>
    </w:div>
    <w:div w:id="472799421">
      <w:bodyDiv w:val="1"/>
      <w:marLeft w:val="0"/>
      <w:marRight w:val="0"/>
      <w:marTop w:val="0"/>
      <w:marBottom w:val="0"/>
      <w:divBdr>
        <w:top w:val="none" w:sz="0" w:space="0" w:color="auto"/>
        <w:left w:val="none" w:sz="0" w:space="0" w:color="auto"/>
        <w:bottom w:val="none" w:sz="0" w:space="0" w:color="auto"/>
        <w:right w:val="none" w:sz="0" w:space="0" w:color="auto"/>
      </w:divBdr>
    </w:div>
    <w:div w:id="503205538">
      <w:bodyDiv w:val="1"/>
      <w:marLeft w:val="0"/>
      <w:marRight w:val="0"/>
      <w:marTop w:val="0"/>
      <w:marBottom w:val="0"/>
      <w:divBdr>
        <w:top w:val="none" w:sz="0" w:space="0" w:color="auto"/>
        <w:left w:val="none" w:sz="0" w:space="0" w:color="auto"/>
        <w:bottom w:val="none" w:sz="0" w:space="0" w:color="auto"/>
        <w:right w:val="none" w:sz="0" w:space="0" w:color="auto"/>
      </w:divBdr>
      <w:divsChild>
        <w:div w:id="846216143">
          <w:marLeft w:val="0"/>
          <w:marRight w:val="0"/>
          <w:marTop w:val="0"/>
          <w:marBottom w:val="0"/>
          <w:divBdr>
            <w:top w:val="none" w:sz="0" w:space="0" w:color="auto"/>
            <w:left w:val="none" w:sz="0" w:space="0" w:color="auto"/>
            <w:bottom w:val="none" w:sz="0" w:space="0" w:color="auto"/>
            <w:right w:val="none" w:sz="0" w:space="0" w:color="auto"/>
          </w:divBdr>
        </w:div>
      </w:divsChild>
    </w:div>
    <w:div w:id="567425184">
      <w:bodyDiv w:val="1"/>
      <w:marLeft w:val="0"/>
      <w:marRight w:val="0"/>
      <w:marTop w:val="0"/>
      <w:marBottom w:val="0"/>
      <w:divBdr>
        <w:top w:val="none" w:sz="0" w:space="0" w:color="auto"/>
        <w:left w:val="none" w:sz="0" w:space="0" w:color="auto"/>
        <w:bottom w:val="none" w:sz="0" w:space="0" w:color="auto"/>
        <w:right w:val="none" w:sz="0" w:space="0" w:color="auto"/>
      </w:divBdr>
    </w:div>
    <w:div w:id="711657568">
      <w:bodyDiv w:val="1"/>
      <w:marLeft w:val="0"/>
      <w:marRight w:val="0"/>
      <w:marTop w:val="0"/>
      <w:marBottom w:val="0"/>
      <w:divBdr>
        <w:top w:val="none" w:sz="0" w:space="0" w:color="auto"/>
        <w:left w:val="none" w:sz="0" w:space="0" w:color="auto"/>
        <w:bottom w:val="none" w:sz="0" w:space="0" w:color="auto"/>
        <w:right w:val="none" w:sz="0" w:space="0" w:color="auto"/>
      </w:divBdr>
    </w:div>
    <w:div w:id="830564508">
      <w:bodyDiv w:val="1"/>
      <w:marLeft w:val="0"/>
      <w:marRight w:val="0"/>
      <w:marTop w:val="0"/>
      <w:marBottom w:val="0"/>
      <w:divBdr>
        <w:top w:val="none" w:sz="0" w:space="0" w:color="auto"/>
        <w:left w:val="none" w:sz="0" w:space="0" w:color="auto"/>
        <w:bottom w:val="none" w:sz="0" w:space="0" w:color="auto"/>
        <w:right w:val="none" w:sz="0" w:space="0" w:color="auto"/>
      </w:divBdr>
      <w:divsChild>
        <w:div w:id="653224275">
          <w:marLeft w:val="0"/>
          <w:marRight w:val="0"/>
          <w:marTop w:val="0"/>
          <w:marBottom w:val="0"/>
          <w:divBdr>
            <w:top w:val="none" w:sz="0" w:space="0" w:color="auto"/>
            <w:left w:val="none" w:sz="0" w:space="0" w:color="auto"/>
            <w:bottom w:val="none" w:sz="0" w:space="0" w:color="auto"/>
            <w:right w:val="none" w:sz="0" w:space="0" w:color="auto"/>
          </w:divBdr>
        </w:div>
      </w:divsChild>
    </w:div>
    <w:div w:id="1074283417">
      <w:bodyDiv w:val="1"/>
      <w:marLeft w:val="0"/>
      <w:marRight w:val="0"/>
      <w:marTop w:val="0"/>
      <w:marBottom w:val="0"/>
      <w:divBdr>
        <w:top w:val="none" w:sz="0" w:space="0" w:color="auto"/>
        <w:left w:val="none" w:sz="0" w:space="0" w:color="auto"/>
        <w:bottom w:val="none" w:sz="0" w:space="0" w:color="auto"/>
        <w:right w:val="none" w:sz="0" w:space="0" w:color="auto"/>
      </w:divBdr>
    </w:div>
    <w:div w:id="1169709760">
      <w:bodyDiv w:val="1"/>
      <w:marLeft w:val="0"/>
      <w:marRight w:val="0"/>
      <w:marTop w:val="0"/>
      <w:marBottom w:val="0"/>
      <w:divBdr>
        <w:top w:val="none" w:sz="0" w:space="0" w:color="auto"/>
        <w:left w:val="none" w:sz="0" w:space="0" w:color="auto"/>
        <w:bottom w:val="none" w:sz="0" w:space="0" w:color="auto"/>
        <w:right w:val="none" w:sz="0" w:space="0" w:color="auto"/>
      </w:divBdr>
    </w:div>
    <w:div w:id="1478645567">
      <w:bodyDiv w:val="1"/>
      <w:marLeft w:val="0"/>
      <w:marRight w:val="0"/>
      <w:marTop w:val="0"/>
      <w:marBottom w:val="0"/>
      <w:divBdr>
        <w:top w:val="none" w:sz="0" w:space="0" w:color="auto"/>
        <w:left w:val="none" w:sz="0" w:space="0" w:color="auto"/>
        <w:bottom w:val="none" w:sz="0" w:space="0" w:color="auto"/>
        <w:right w:val="none" w:sz="0" w:space="0" w:color="auto"/>
      </w:divBdr>
    </w:div>
    <w:div w:id="1825773450">
      <w:bodyDiv w:val="1"/>
      <w:marLeft w:val="0"/>
      <w:marRight w:val="0"/>
      <w:marTop w:val="0"/>
      <w:marBottom w:val="0"/>
      <w:divBdr>
        <w:top w:val="none" w:sz="0" w:space="0" w:color="auto"/>
        <w:left w:val="none" w:sz="0" w:space="0" w:color="auto"/>
        <w:bottom w:val="none" w:sz="0" w:space="0" w:color="auto"/>
        <w:right w:val="none" w:sz="0" w:space="0" w:color="auto"/>
      </w:divBdr>
    </w:div>
    <w:div w:id="1978073608">
      <w:bodyDiv w:val="1"/>
      <w:marLeft w:val="0"/>
      <w:marRight w:val="0"/>
      <w:marTop w:val="0"/>
      <w:marBottom w:val="0"/>
      <w:divBdr>
        <w:top w:val="none" w:sz="0" w:space="0" w:color="auto"/>
        <w:left w:val="none" w:sz="0" w:space="0" w:color="auto"/>
        <w:bottom w:val="none" w:sz="0" w:space="0" w:color="auto"/>
        <w:right w:val="none" w:sz="0" w:space="0" w:color="auto"/>
      </w:divBdr>
    </w:div>
    <w:div w:id="1987511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C94F12E1-1939-4942-9EF5-68E471F75FDD}">
    <t:Anchor>
      <t:Comment id="574510771"/>
    </t:Anchor>
    <t:History>
      <t:Event id="{A5B556C6-23B5-43E6-A6BE-CDDC3B16B684}" time="2024-07-05T15:52:53.75Z">
        <t:Attribution userId="S::u4648@caribank.org::f87d370e-be10-46dd-bc83-cb9a9f115b54" userProvider="AD" userName="Claudia Louis"/>
        <t:Anchor>
          <t:Comment id="574510771"/>
        </t:Anchor>
        <t:Create/>
      </t:Event>
      <t:Event id="{3406C627-74F2-41C1-ACC8-8FDF67B37E77}" time="2024-07-05T15:52:53.75Z">
        <t:Attribution userId="S::u4648@caribank.org::f87d370e-be10-46dd-bc83-cb9a9f115b54" userProvider="AD" userName="Claudia Louis"/>
        <t:Anchor>
          <t:Comment id="574510771"/>
        </t:Anchor>
        <t:Assign userId="S::u3309@caribank.org::053ae1f3-3a33-479a-a071-ea13ba0f0c26" userProvider="AD" userName="Alice Castro"/>
      </t:Event>
      <t:Event id="{414DCA57-1B93-4151-B980-DB6E734BC19C}" time="2024-07-05T15:52:53.75Z">
        <t:Attribution userId="S::u4648@caribank.org::f87d370e-be10-46dd-bc83-cb9a9f115b54" userProvider="AD" userName="Claudia Louis"/>
        <t:Anchor>
          <t:Comment id="574510771"/>
        </t:Anchor>
        <t:SetTitle title="@Alice Castro You had a comment in the original document about this...was it a required change or a suggestion?"/>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7c79300-af82-4651-8bb4-0962fed79a64">OP365-1030052122-189</_dlc_DocId>
    <_dlc_DocIdUrl xmlns="d7c79300-af82-4651-8bb4-0962fed79a64">
      <Url>https://caribank.sharepoint.com/sites/ZZ/PRN300012/_layouts/15/DocIdRedir.aspx?ID=OP365-1030052122-189</Url>
      <Description>OP365-1030052122-189</Description>
    </_dlc_DocIdUrl>
  </documentManagement>
</p:properties>
</file>

<file path=customXml/item2.xml><?xml version="1.0" encoding="utf-8"?>
<?mso-contentType ?>
<SharedContentType xmlns="Microsoft.SharePoint.Taxonomy.ContentTypeSync" SourceId="61ea6748-af05-4a75-9b44-37e5618d313b"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9DEB45732B4CBC4B82F91C1C230BB3D6" ma:contentTypeVersion="12" ma:contentTypeDescription="Create a new document." ma:contentTypeScope="" ma:versionID="4d9077f2339272b93fb0855addcf59b4">
  <xsd:schema xmlns:xsd="http://www.w3.org/2001/XMLSchema" xmlns:xs="http://www.w3.org/2001/XMLSchema" xmlns:p="http://schemas.microsoft.com/office/2006/metadata/properties" xmlns:ns2="09a8b156-8325-4c2d-8fc0-7477392d2b19" xmlns:ns3="d7c79300-af82-4651-8bb4-0962fed79a64" targetNamespace="http://schemas.microsoft.com/office/2006/metadata/properties" ma:root="true" ma:fieldsID="679564d41d9d229b41b2a2af5a384da5" ns2:_="" ns3:_="">
    <xsd:import namespace="09a8b156-8325-4c2d-8fc0-7477392d2b19"/>
    <xsd:import namespace="d7c79300-af82-4651-8bb4-0962fed79a6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8b156-8325-4c2d-8fc0-7477392d2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c79300-af82-4651-8bb4-0962fed79a64"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17E73-0161-4596-878A-C01FC00B9B3B}">
  <ds:schemaRefs>
    <ds:schemaRef ds:uri="http://schemas.microsoft.com/office/2006/metadata/properties"/>
    <ds:schemaRef ds:uri="http://schemas.microsoft.com/office/infopath/2007/PartnerControls"/>
    <ds:schemaRef ds:uri="d7c79300-af82-4651-8bb4-0962fed79a64"/>
  </ds:schemaRefs>
</ds:datastoreItem>
</file>

<file path=customXml/itemProps2.xml><?xml version="1.0" encoding="utf-8"?>
<ds:datastoreItem xmlns:ds="http://schemas.openxmlformats.org/officeDocument/2006/customXml" ds:itemID="{9B626522-F19E-498E-9B7F-C36F3824B784}">
  <ds:schemaRefs>
    <ds:schemaRef ds:uri="Microsoft.SharePoint.Taxonomy.ContentTypeSync"/>
  </ds:schemaRefs>
</ds:datastoreItem>
</file>

<file path=customXml/itemProps3.xml><?xml version="1.0" encoding="utf-8"?>
<ds:datastoreItem xmlns:ds="http://schemas.openxmlformats.org/officeDocument/2006/customXml" ds:itemID="{6FBBF773-080A-4734-93EF-C0199522458F}">
  <ds:schemaRefs>
    <ds:schemaRef ds:uri="http://schemas.microsoft.com/sharepoint/v3/contenttype/forms"/>
  </ds:schemaRefs>
</ds:datastoreItem>
</file>

<file path=customXml/itemProps4.xml><?xml version="1.0" encoding="utf-8"?>
<ds:datastoreItem xmlns:ds="http://schemas.openxmlformats.org/officeDocument/2006/customXml" ds:itemID="{71C77CA0-517B-4A19-B73E-B9EB412C65BA}">
  <ds:schemaRefs>
    <ds:schemaRef ds:uri="http://schemas.microsoft.com/sharepoint/events"/>
  </ds:schemaRefs>
</ds:datastoreItem>
</file>

<file path=customXml/itemProps5.xml><?xml version="1.0" encoding="utf-8"?>
<ds:datastoreItem xmlns:ds="http://schemas.openxmlformats.org/officeDocument/2006/customXml" ds:itemID="{C29E7DBE-1509-47D5-963F-B2B9B8379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8b156-8325-4c2d-8fc0-7477392d2b19"/>
    <ds:schemaRef ds:uri="d7c79300-af82-4651-8bb4-0962fed79a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1630</Words>
  <Characters>9477</Characters>
  <Application>Microsoft Office Word</Application>
  <DocSecurity>0</DocSecurity>
  <Lines>225</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Ava Barry</dc:creator>
  <cp:lastModifiedBy>Sonia Harrison</cp:lastModifiedBy>
  <cp:revision>4</cp:revision>
  <dcterms:created xsi:type="dcterms:W3CDTF">2025-04-17T13:00:00Z</dcterms:created>
  <dcterms:modified xsi:type="dcterms:W3CDTF">2025-04-17T13:01:00Z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2022-01-14T00:00:00Z</vt:filetime>
  </property>
  <property fmtid="{D5CDD505-2E9C-101B-9397-08002B2CF9AE}" pid="3" name="Creator">
    <vt:lpwstr>Acrobat PDFMaker 11 for Word</vt:lpwstr>
  </property>
  <property fmtid="{D5CDD505-2E9C-101B-9397-08002B2CF9AE}" pid="4" name="LastSaved">
    <vt:filetime>2024-05-16T00:00:00Z</vt:filetime>
  </property>
  <property fmtid="{D5CDD505-2E9C-101B-9397-08002B2CF9AE}" pid="5" name="ContentTypeId">
    <vt:lpwstr>0x0101009DEB45732B4CBC4B82F91C1C230BB3D6</vt:lpwstr>
  </property>
  <property fmtid="{D5CDD505-2E9C-101B-9397-08002B2CF9AE}" pid="6" name="_dlc_DocIdItemGuid">
    <vt:lpwstr>0b837ef0-cda0-4e29-aac1-2828c4ebe9aa</vt:lpwstr>
  </property>
  <property fmtid="{D5CDD505-2E9C-101B-9397-08002B2CF9AE}" pid="7" name="GrammarlyDocumentId">
    <vt:lpwstr>355959dd4a85a0d476adac1f0b19ced9104c8c04818d8e29da228b085f45ee3e</vt:lpwstr>
  </property>
</Properties>
</file>