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09F67C5E"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 xml:space="preserve">using Selection Methods: QCBS, </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tbl>
      <w:tblPr>
        <w:tblStyle w:val="TableGrid"/>
        <w:tblW w:w="0" w:type="auto"/>
        <w:jc w:val="center"/>
        <w:tblLook w:val="04A0" w:firstRow="1" w:lastRow="0" w:firstColumn="1" w:lastColumn="0" w:noHBand="0" w:noVBand="1"/>
      </w:tblPr>
      <w:tblGrid>
        <w:gridCol w:w="2425"/>
        <w:gridCol w:w="2700"/>
      </w:tblGrid>
      <w:tr w:rsidR="003C0143" w:rsidRPr="002C7678" w14:paraId="04607C49" w14:textId="77777777" w:rsidTr="00C3393E">
        <w:trPr>
          <w:trHeight w:val="264"/>
          <w:jc w:val="center"/>
        </w:trPr>
        <w:tc>
          <w:tcPr>
            <w:tcW w:w="2425" w:type="dxa"/>
          </w:tcPr>
          <w:p w14:paraId="17E7BCE2" w14:textId="77777777" w:rsidR="003C0143" w:rsidRPr="002C7678" w:rsidRDefault="003C0143" w:rsidP="00C3393E">
            <w:pPr>
              <w:jc w:val="center"/>
              <w:rPr>
                <w:b/>
                <w:sz w:val="22"/>
                <w:szCs w:val="22"/>
              </w:rPr>
            </w:pPr>
            <w:r>
              <w:rPr>
                <w:b/>
                <w:sz w:val="22"/>
                <w:szCs w:val="22"/>
              </w:rPr>
              <w:t>Version</w:t>
            </w:r>
          </w:p>
        </w:tc>
        <w:tc>
          <w:tcPr>
            <w:tcW w:w="2700" w:type="dxa"/>
          </w:tcPr>
          <w:p w14:paraId="3045E49F" w14:textId="77777777" w:rsidR="003C0143" w:rsidRDefault="003C0143" w:rsidP="00C3393E">
            <w:pPr>
              <w:jc w:val="center"/>
              <w:rPr>
                <w:b/>
                <w:sz w:val="22"/>
                <w:szCs w:val="22"/>
              </w:rPr>
            </w:pPr>
            <w:r>
              <w:rPr>
                <w:b/>
                <w:sz w:val="22"/>
                <w:szCs w:val="22"/>
              </w:rPr>
              <w:t>Date</w:t>
            </w:r>
          </w:p>
        </w:tc>
      </w:tr>
      <w:tr w:rsidR="003C0143" w:rsidRPr="002C7678" w14:paraId="7113D535" w14:textId="77777777" w:rsidTr="00C3393E">
        <w:trPr>
          <w:trHeight w:val="264"/>
          <w:jc w:val="center"/>
        </w:trPr>
        <w:tc>
          <w:tcPr>
            <w:tcW w:w="2425" w:type="dxa"/>
          </w:tcPr>
          <w:p w14:paraId="048CABCE" w14:textId="0D5D59E1" w:rsidR="003C0143" w:rsidRPr="00E53CC2" w:rsidRDefault="003C0143" w:rsidP="00C3393E">
            <w:pPr>
              <w:jc w:val="center"/>
              <w:rPr>
                <w:bCs/>
                <w:sz w:val="22"/>
                <w:szCs w:val="22"/>
              </w:rPr>
            </w:pPr>
            <w:r w:rsidRPr="00E53CC2">
              <w:rPr>
                <w:bCs/>
                <w:sz w:val="22"/>
                <w:szCs w:val="22"/>
              </w:rPr>
              <w:t xml:space="preserve">Original </w:t>
            </w:r>
            <w:r w:rsidR="00704EDD">
              <w:rPr>
                <w:bCs/>
                <w:sz w:val="22"/>
                <w:szCs w:val="22"/>
              </w:rPr>
              <w:t>Publication</w:t>
            </w:r>
          </w:p>
        </w:tc>
        <w:tc>
          <w:tcPr>
            <w:tcW w:w="2700" w:type="dxa"/>
          </w:tcPr>
          <w:p w14:paraId="23A7A28E" w14:textId="578ADA1E" w:rsidR="003C0143" w:rsidRPr="00E53CC2" w:rsidRDefault="003C0143" w:rsidP="00C3393E">
            <w:pPr>
              <w:jc w:val="center"/>
              <w:rPr>
                <w:bCs/>
                <w:sz w:val="22"/>
                <w:szCs w:val="22"/>
              </w:rPr>
            </w:pPr>
            <w:r>
              <w:rPr>
                <w:bCs/>
                <w:sz w:val="22"/>
                <w:szCs w:val="22"/>
              </w:rPr>
              <w:t>June 26,</w:t>
            </w:r>
            <w:r w:rsidRPr="00E53CC2">
              <w:rPr>
                <w:bCs/>
                <w:sz w:val="22"/>
                <w:szCs w:val="22"/>
              </w:rPr>
              <w:t xml:space="preserve"> 20</w:t>
            </w:r>
            <w:r>
              <w:rPr>
                <w:bCs/>
                <w:sz w:val="22"/>
                <w:szCs w:val="22"/>
              </w:rPr>
              <w:t>2</w:t>
            </w:r>
            <w:r w:rsidRPr="00E53CC2">
              <w:rPr>
                <w:bCs/>
                <w:sz w:val="22"/>
                <w:szCs w:val="22"/>
              </w:rPr>
              <w:t>3</w:t>
            </w:r>
          </w:p>
        </w:tc>
      </w:tr>
      <w:tr w:rsidR="003C0143" w:rsidRPr="002C7678" w14:paraId="6CCD8551" w14:textId="77777777" w:rsidTr="00C3393E">
        <w:trPr>
          <w:trHeight w:val="248"/>
          <w:jc w:val="center"/>
        </w:trPr>
        <w:tc>
          <w:tcPr>
            <w:tcW w:w="2425" w:type="dxa"/>
          </w:tcPr>
          <w:p w14:paraId="20E7583A" w14:textId="77777777" w:rsidR="003C0143" w:rsidRPr="00E53CC2" w:rsidRDefault="003C0143" w:rsidP="00C3393E">
            <w:pPr>
              <w:jc w:val="center"/>
              <w:rPr>
                <w:bCs/>
                <w:sz w:val="22"/>
                <w:szCs w:val="22"/>
              </w:rPr>
            </w:pPr>
            <w:r w:rsidRPr="00E53CC2">
              <w:rPr>
                <w:bCs/>
                <w:sz w:val="22"/>
                <w:szCs w:val="22"/>
              </w:rPr>
              <w:t>Revision 1</w:t>
            </w:r>
          </w:p>
        </w:tc>
        <w:tc>
          <w:tcPr>
            <w:tcW w:w="2700" w:type="dxa"/>
          </w:tcPr>
          <w:p w14:paraId="66307A37" w14:textId="6F4D6D3B" w:rsidR="003C0143" w:rsidRPr="00E53CC2" w:rsidRDefault="00704EDD" w:rsidP="00C3393E">
            <w:pPr>
              <w:jc w:val="center"/>
              <w:rPr>
                <w:bCs/>
                <w:sz w:val="22"/>
                <w:szCs w:val="22"/>
              </w:rPr>
            </w:pPr>
            <w:r>
              <w:rPr>
                <w:bCs/>
                <w:sz w:val="22"/>
                <w:szCs w:val="22"/>
              </w:rPr>
              <w:t>March</w:t>
            </w:r>
            <w:r w:rsidR="0091273C">
              <w:rPr>
                <w:bCs/>
                <w:sz w:val="22"/>
                <w:szCs w:val="22"/>
              </w:rPr>
              <w:t xml:space="preserve"> </w:t>
            </w:r>
            <w:r w:rsidR="00994ACF">
              <w:rPr>
                <w:bCs/>
                <w:sz w:val="22"/>
                <w:szCs w:val="22"/>
              </w:rPr>
              <w:t>18</w:t>
            </w:r>
            <w:r w:rsidR="0091273C">
              <w:rPr>
                <w:bCs/>
                <w:sz w:val="22"/>
                <w:szCs w:val="22"/>
              </w:rPr>
              <w:t>,</w:t>
            </w:r>
            <w:r w:rsidR="003C0143" w:rsidRPr="00E53CC2">
              <w:rPr>
                <w:bCs/>
                <w:sz w:val="22"/>
                <w:szCs w:val="22"/>
              </w:rPr>
              <w:t xml:space="preserve"> 202</w:t>
            </w:r>
            <w:r w:rsidR="0091273C">
              <w:rPr>
                <w:bCs/>
                <w:sz w:val="22"/>
                <w:szCs w:val="22"/>
              </w:rPr>
              <w:t>4</w:t>
            </w:r>
          </w:p>
        </w:tc>
      </w:tr>
    </w:tbl>
    <w:p w14:paraId="307F1A63" w14:textId="77777777" w:rsidR="000275E9" w:rsidRDefault="000275E9">
      <w:pPr>
        <w:spacing w:after="160" w:line="259" w:lineRule="auto"/>
        <w:rPr>
          <w:rFonts w:ascii="Verdana" w:hAnsi="Verdana"/>
          <w:b/>
          <w:bCs/>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56222" w:rsidRDefault="00E2454D" w:rsidP="762C9AC1">
      <w:pPr>
        <w:pStyle w:val="Default"/>
        <w:rPr>
          <w:rFonts w:ascii="Times New Roman" w:hAnsi="Times New Roman" w:cs="Times New Roman"/>
          <w:b/>
          <w:bCs/>
          <w:i/>
          <w:iCs/>
          <w:color w:val="000000" w:themeColor="text1"/>
        </w:rPr>
      </w:pPr>
      <w:r w:rsidRPr="00756222">
        <w:rPr>
          <w:rFonts w:ascii="Times New Roman" w:hAnsi="Times New Roman" w:cs="Times New Roman"/>
          <w:b/>
          <w:bCs/>
          <w:i/>
          <w:iCs/>
          <w:color w:val="000000" w:themeColor="text1"/>
        </w:rPr>
        <w:t>[Note to Firm: Insert signed Cover letter in</w:t>
      </w:r>
      <w:r w:rsidR="000275E9" w:rsidRPr="00756222">
        <w:rPr>
          <w:rFonts w:ascii="Times New Roman" w:hAnsi="Times New Roman" w:cs="Times New Roman"/>
          <w:b/>
          <w:bCs/>
          <w:i/>
          <w:iCs/>
          <w:color w:val="000000" w:themeColor="text1"/>
        </w:rPr>
        <w:t xml:space="preserve"> a</w:t>
      </w:r>
      <w:r w:rsidRPr="00756222">
        <w:rPr>
          <w:rFonts w:ascii="Times New Roman" w:hAnsi="Times New Roman" w:cs="Times New Roman"/>
          <w:b/>
          <w:bCs/>
          <w:i/>
          <w:iCs/>
          <w:color w:val="000000" w:themeColor="text1"/>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34373B8E" w:rsidR="00413AED" w:rsidRPr="008B0388" w:rsidRDefault="7417B3C0" w:rsidP="00413AED">
      <w:pPr>
        <w:pStyle w:val="Default"/>
        <w:rPr>
          <w:rFonts w:ascii="Times New Roman" w:hAnsi="Times New Roman" w:cs="Times New Roman"/>
          <w:i/>
          <w:iCs/>
          <w:color w:val="00B050"/>
        </w:rPr>
      </w:pPr>
      <w:r w:rsidRPr="16E9010B">
        <w:rPr>
          <w:rFonts w:ascii="Times New Roman" w:hAnsi="Times New Roman" w:cs="Times New Roman"/>
          <w:b/>
          <w:bCs/>
          <w:sz w:val="28"/>
          <w:szCs w:val="28"/>
        </w:rPr>
        <w:t>General Information</w:t>
      </w:r>
      <w:r w:rsidR="00413AED">
        <w:rPr>
          <w:rFonts w:ascii="Times New Roman" w:hAnsi="Times New Roman" w:cs="Times New Roman"/>
          <w:b/>
          <w:bCs/>
          <w:sz w:val="28"/>
          <w:szCs w:val="28"/>
        </w:rPr>
        <w:t xml:space="preserve"> </w:t>
      </w:r>
    </w:p>
    <w:p w14:paraId="7292799D" w14:textId="5361CB66" w:rsidR="00F863A3" w:rsidRPr="00875955" w:rsidRDefault="00F863A3" w:rsidP="00F863A3">
      <w:pPr>
        <w:pStyle w:val="Default"/>
        <w:ind w:left="-720"/>
        <w:rPr>
          <w:rFonts w:ascii="Times New Roman" w:hAnsi="Times New Roman" w:cs="Times New Roman"/>
        </w:rPr>
      </w:pPr>
    </w:p>
    <w:tbl>
      <w:tblPr>
        <w:tblW w:w="5007" w:type="pct"/>
        <w:tblLook w:val="0000" w:firstRow="0" w:lastRow="0" w:firstColumn="0" w:lastColumn="0" w:noHBand="0" w:noVBand="0"/>
      </w:tblPr>
      <w:tblGrid>
        <w:gridCol w:w="3142"/>
        <w:gridCol w:w="6215"/>
      </w:tblGrid>
      <w:tr w:rsidR="00CE79A5" w:rsidRPr="00875955" w14:paraId="2FF9E02E"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875955" w:rsidRDefault="00CE79A5" w:rsidP="00547C77">
            <w:pPr>
              <w:pStyle w:val="Default"/>
              <w:ind w:left="-18"/>
              <w:rPr>
                <w:rFonts w:ascii="Times New Roman" w:hAnsi="Times New Roman" w:cs="Times New Roman"/>
                <w:b/>
                <w:bCs/>
              </w:rPr>
            </w:pPr>
            <w:r w:rsidRPr="00875955">
              <w:rPr>
                <w:rFonts w:ascii="Times New Roman" w:hAnsi="Times New Roman" w:cs="Times New Roman"/>
                <w:b/>
                <w:bCs/>
              </w:rPr>
              <w:t>Project Country</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5E047" w14:textId="3702F384" w:rsidR="00CE79A5" w:rsidRPr="0051602E" w:rsidRDefault="00910FDD" w:rsidP="00910FDD">
            <w:pPr>
              <w:pStyle w:val="Default"/>
              <w:tabs>
                <w:tab w:val="left" w:pos="1695"/>
              </w:tabs>
              <w:ind w:left="-720"/>
              <w:rPr>
                <w:rFonts w:ascii="Times New Roman" w:hAnsi="Times New Roman" w:cs="Times New Roman"/>
                <w:color w:val="000000" w:themeColor="text1"/>
              </w:rPr>
            </w:pPr>
            <w:r w:rsidRPr="0051602E">
              <w:rPr>
                <w:rFonts w:ascii="Times New Roman" w:hAnsi="Times New Roman" w:cs="Times New Roman"/>
                <w:color w:val="000000" w:themeColor="text1"/>
              </w:rPr>
              <w:tab/>
              <w:t>BELIZE</w:t>
            </w:r>
          </w:p>
        </w:tc>
      </w:tr>
      <w:tr w:rsidR="00242515" w:rsidRPr="00875955" w14:paraId="4AE77CE7" w14:textId="77777777" w:rsidTr="00547C77">
        <w:trPr>
          <w:trHeight w:val="714"/>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Default="00242515" w:rsidP="00547C77">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67EF3562" w14:textId="493FE4B5" w:rsidR="00242515" w:rsidRPr="00875955" w:rsidRDefault="00547C77" w:rsidP="00547C77">
            <w:pPr>
              <w:pStyle w:val="Default"/>
              <w:ind w:left="-18"/>
              <w:rPr>
                <w:rFonts w:ascii="Times New Roman" w:hAnsi="Times New Roman" w:cs="Times New Roman"/>
                <w:b/>
                <w:bCs/>
              </w:rPr>
            </w:pPr>
            <w:r>
              <w:rPr>
                <w:rFonts w:ascii="Times New Roman" w:hAnsi="Times New Roman" w:cs="Times New Roman"/>
                <w:b/>
                <w:bCs/>
              </w:rPr>
              <w:t>(</w:t>
            </w:r>
            <w:r w:rsidR="00242515" w:rsidRPr="003A0396">
              <w:rPr>
                <w:rFonts w:ascii="Times New Roman" w:hAnsi="Times New Roman" w:cs="Times New Roman"/>
              </w:rPr>
              <w:t>if appli</w:t>
            </w:r>
            <w:r w:rsidR="003A0396">
              <w:rPr>
                <w:rFonts w:ascii="Times New Roman" w:hAnsi="Times New Roman" w:cs="Times New Roman"/>
              </w:rPr>
              <w:t>cable</w:t>
            </w:r>
            <w:r>
              <w:rPr>
                <w:rFonts w:ascii="Times New Roman" w:hAnsi="Times New Roman" w:cs="Times New Roman"/>
              </w:rPr>
              <w:t>)</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35DE7" w14:textId="77777777" w:rsidR="00242515" w:rsidRPr="0051602E" w:rsidRDefault="00242515">
            <w:pPr>
              <w:pStyle w:val="Default"/>
              <w:ind w:left="-720"/>
              <w:rPr>
                <w:rFonts w:ascii="Times New Roman" w:hAnsi="Times New Roman" w:cs="Times New Roman"/>
                <w:color w:val="000000" w:themeColor="text1"/>
              </w:rPr>
            </w:pPr>
          </w:p>
          <w:p w14:paraId="5EDFCDD0" w14:textId="6F8AE955" w:rsidR="005B1CB2" w:rsidRPr="0051602E" w:rsidRDefault="005B1CB2" w:rsidP="005B1CB2">
            <w:pPr>
              <w:jc w:val="center"/>
              <w:rPr>
                <w:color w:val="000000" w:themeColor="text1"/>
              </w:rPr>
            </w:pPr>
            <w:r w:rsidRPr="0051602E">
              <w:rPr>
                <w:color w:val="000000" w:themeColor="text1"/>
              </w:rPr>
              <w:t>Loan No. /SFR-OR-BZE</w:t>
            </w:r>
          </w:p>
        </w:tc>
      </w:tr>
      <w:tr w:rsidR="00F863A3" w:rsidRPr="00875955" w14:paraId="6E1126F6"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Project Name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30A806" w14:textId="77777777" w:rsidR="00F863A3" w:rsidRPr="0051602E" w:rsidRDefault="003920E2" w:rsidP="003920E2">
            <w:pPr>
              <w:pStyle w:val="Default"/>
              <w:tabs>
                <w:tab w:val="left" w:pos="1725"/>
              </w:tabs>
              <w:ind w:left="-720"/>
              <w:rPr>
                <w:rFonts w:ascii="Times New Roman" w:hAnsi="Times New Roman" w:cs="Times New Roman"/>
                <w:color w:val="000000" w:themeColor="text1"/>
              </w:rPr>
            </w:pPr>
            <w:r w:rsidRPr="0051602E">
              <w:rPr>
                <w:rFonts w:ascii="Times New Roman" w:hAnsi="Times New Roman" w:cs="Times New Roman"/>
                <w:color w:val="000000" w:themeColor="text1"/>
              </w:rPr>
              <w:tab/>
              <w:t>Eight Power Project</w:t>
            </w:r>
          </w:p>
          <w:p w14:paraId="4231081D" w14:textId="0D750145" w:rsidR="005B1CB2" w:rsidRPr="0051602E" w:rsidRDefault="005B1CB2" w:rsidP="005B1CB2">
            <w:pPr>
              <w:jc w:val="center"/>
              <w:rPr>
                <w:color w:val="000000" w:themeColor="text1"/>
              </w:rPr>
            </w:pPr>
            <w:r w:rsidRPr="0051602E">
              <w:rPr>
                <w:color w:val="000000" w:themeColor="text1"/>
              </w:rPr>
              <w:t>(Advanced Metering Infrastructure Upgrade)</w:t>
            </w:r>
          </w:p>
        </w:tc>
      </w:tr>
      <w:tr w:rsidR="00F863A3" w:rsidRPr="00875955" w14:paraId="40582148"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 xml:space="preserve">Specific Assignment </w:t>
            </w:r>
            <w:r w:rsidR="00F863A3" w:rsidRPr="00875955">
              <w:rPr>
                <w:rFonts w:ascii="Times New Roman" w:hAnsi="Times New Roman" w:cs="Times New Roman"/>
                <w:b/>
                <w:bCs/>
              </w:rPr>
              <w:t xml:space="preserve">Name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10E299" w14:textId="77777777" w:rsidR="00CC7D50" w:rsidRPr="0051602E" w:rsidRDefault="00E86C4F" w:rsidP="00CC7D50">
            <w:pPr>
              <w:pStyle w:val="Default"/>
              <w:ind w:left="-720"/>
              <w:jc w:val="center"/>
              <w:rPr>
                <w:rFonts w:ascii="Times New Roman" w:hAnsi="Times New Roman" w:cs="Times New Roman"/>
                <w:color w:val="000000" w:themeColor="text1"/>
              </w:rPr>
            </w:pPr>
            <w:r w:rsidRPr="0051602E">
              <w:rPr>
                <w:rFonts w:ascii="Times New Roman" w:hAnsi="Times New Roman" w:cs="Times New Roman"/>
                <w:color w:val="000000" w:themeColor="text1"/>
              </w:rPr>
              <w:t xml:space="preserve">Feasibility Study for transmission grid reinforcement in </w:t>
            </w:r>
          </w:p>
          <w:p w14:paraId="4D90A008" w14:textId="15D3AD0D" w:rsidR="00F863A3" w:rsidRPr="0051602E" w:rsidRDefault="00E86C4F" w:rsidP="00CC7D50">
            <w:pPr>
              <w:pStyle w:val="Default"/>
              <w:ind w:left="-720"/>
              <w:jc w:val="center"/>
              <w:rPr>
                <w:rFonts w:ascii="Times New Roman" w:hAnsi="Times New Roman" w:cs="Times New Roman"/>
                <w:color w:val="000000" w:themeColor="text1"/>
              </w:rPr>
            </w:pPr>
            <w:r w:rsidRPr="0051602E">
              <w:rPr>
                <w:rFonts w:ascii="Times New Roman" w:hAnsi="Times New Roman" w:cs="Times New Roman"/>
                <w:color w:val="000000" w:themeColor="text1"/>
              </w:rPr>
              <w:t>the Belize District and Southern Interconnection</w:t>
            </w:r>
          </w:p>
        </w:tc>
      </w:tr>
      <w:tr w:rsidR="00A2760B" w:rsidRPr="00875955" w14:paraId="7AAC7BFA" w14:textId="77777777" w:rsidTr="003414B0">
        <w:trPr>
          <w:trHeight w:val="741"/>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45F5605" w:rsidR="00A2760B" w:rsidRPr="003A0396" w:rsidRDefault="003A0396" w:rsidP="00547C77">
            <w:pPr>
              <w:pStyle w:val="Default"/>
              <w:ind w:left="-18"/>
              <w:rPr>
                <w:rFonts w:ascii="Times New Roman" w:hAnsi="Times New Roman" w:cs="Times New Roman"/>
                <w:b/>
                <w:bCs/>
              </w:rPr>
            </w:pPr>
            <w:r w:rsidRPr="003A0396">
              <w:rPr>
                <w:rFonts w:ascii="Times New Roman" w:hAnsi="Times New Roman" w:cs="Times New Roman"/>
                <w:b/>
                <w:bCs/>
              </w:rPr>
              <w:t>EOI Identification Number</w:t>
            </w:r>
            <w:r w:rsidRPr="003A0396">
              <w:rPr>
                <w:rFonts w:ascii="Times New Roman" w:hAnsi="Times New Roman" w:cs="Times New Roman"/>
              </w:rPr>
              <w:t xml:space="preserve"> </w:t>
            </w:r>
            <w:r w:rsidR="00547C77">
              <w:rPr>
                <w:rFonts w:ascii="Times New Roman" w:hAnsi="Times New Roman" w:cs="Times New Roman"/>
              </w:rPr>
              <w:t>(</w:t>
            </w:r>
            <w:r w:rsidRPr="003A0396">
              <w:rPr>
                <w:rFonts w:ascii="Times New Roman" w:hAnsi="Times New Roman" w:cs="Times New Roman"/>
              </w:rPr>
              <w:t>if applicable</w:t>
            </w:r>
            <w:r w:rsidR="00547C77">
              <w:rPr>
                <w:rFonts w:ascii="Times New Roman" w:hAnsi="Times New Roman" w:cs="Times New Roman"/>
              </w:rPr>
              <w:t>)</w:t>
            </w:r>
            <w:r w:rsidRPr="003A0396">
              <w:rPr>
                <w:rFonts w:ascii="Times New Roman" w:hAnsi="Times New Roman" w:cs="Times New Roman"/>
                <w:b/>
                <w:bCs/>
              </w:rPr>
              <w:t xml:space="preserv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699F2" w14:textId="77777777" w:rsidR="00A2760B" w:rsidRPr="00875955" w:rsidRDefault="00A2760B">
            <w:pPr>
              <w:pStyle w:val="Default"/>
              <w:ind w:left="-720"/>
              <w:rPr>
                <w:rFonts w:ascii="Times New Roman" w:hAnsi="Times New Roman" w:cs="Times New Roman"/>
                <w:color w:val="auto"/>
              </w:rPr>
            </w:pPr>
          </w:p>
        </w:tc>
      </w:tr>
    </w:tbl>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00F472EA">
        <w:trPr>
          <w:trHeight w:val="792"/>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2"/>
            </w:r>
            <w:r w:rsidRPr="00875955">
              <w:rPr>
                <w:rFonts w:ascii="Times New Roman" w:hAnsi="Times New Roman"/>
              </w:rPr>
              <w:t>:</w:t>
            </w:r>
          </w:p>
        </w:tc>
      </w:tr>
      <w:tr w:rsidR="00F863A3" w:rsidRPr="00875955" w14:paraId="1E608409" w14:textId="77777777" w:rsidTr="00F472EA">
        <w:trPr>
          <w:trHeight w:val="792"/>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3"/>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00F472EA">
        <w:trPr>
          <w:trHeight w:val="792"/>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00F472EA">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1F5856C6" w:rsidR="0082131B" w:rsidRPr="00875955"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of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profile/brochure can also be </w:t>
      </w:r>
      <w:r w:rsidR="0FEBFD2B" w:rsidRPr="16E9010B">
        <w:rPr>
          <w:rFonts w:ascii="Times New Roman" w:hAnsi="Times New Roman" w:cs="Times New Roman"/>
          <w:u w:val="single"/>
        </w:rPr>
        <w:t>attached</w:t>
      </w:r>
      <w:r w:rsidR="0DEA90DA" w:rsidRPr="16E9010B">
        <w:rPr>
          <w:rFonts w:ascii="Times New Roman" w:hAnsi="Times New Roman" w:cs="Times New Roman"/>
        </w:rPr>
        <w:t xml:space="preserve"> but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815645">
        <w:rPr>
          <w:rFonts w:ascii="Times New Roman" w:hAnsi="Times New Roman" w:cs="Times New Roman"/>
          <w:color w:val="auto"/>
        </w:rPr>
        <w:t xml:space="preserve">Maximum </w:t>
      </w:r>
      <w:r w:rsidR="0DEA90DA" w:rsidRPr="00B55A18">
        <w:rPr>
          <w:rFonts w:ascii="Times New Roman" w:hAnsi="Times New Roman" w:cs="Times New Roman"/>
          <w:i/>
          <w:iCs/>
          <w:color w:val="000000" w:themeColor="text1"/>
        </w:rPr>
        <w:t>500</w:t>
      </w:r>
      <w:r w:rsidR="251EC280" w:rsidRPr="00747DA3">
        <w:rPr>
          <w:rFonts w:ascii="Times New Roman" w:hAnsi="Times New Roman" w:cs="Times New Roman"/>
          <w:color w:val="4472C4" w:themeColor="accent1"/>
        </w:rPr>
        <w:t xml:space="preserve"> </w:t>
      </w:r>
      <w:r w:rsidR="3903CB53" w:rsidRPr="16E9010B">
        <w:rPr>
          <w:rFonts w:ascii="Times New Roman" w:hAnsi="Times New Roman" w:cs="Times New Roman"/>
        </w:rPr>
        <w:t>words</w:t>
      </w:r>
      <w:r w:rsidR="00547C77">
        <w:rPr>
          <w:rFonts w:ascii="Times New Roman" w:hAnsi="Times New Roman" w:cs="Times New Roman"/>
        </w:rPr>
        <w:t>]</w:t>
      </w:r>
      <w:r w:rsidR="00815645" w:rsidRPr="00815645">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216361">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4"/>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r w:rsidRPr="004E2ABE">
              <w:t>Authorised</w:t>
            </w:r>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of Authorised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62243D">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62243D">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62243D">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62243D">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5"/>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756222" w:rsidRDefault="6C5BE16C" w:rsidP="61A5C33A">
      <w:pPr>
        <w:pStyle w:val="Default"/>
        <w:rPr>
          <w:rFonts w:ascii="Times New Roman" w:hAnsi="Times New Roman" w:cs="Times New Roman"/>
          <w:i/>
          <w:iCs/>
          <w:color w:val="000000" w:themeColor="text1"/>
        </w:rPr>
      </w:pPr>
      <w:r w:rsidRPr="00756222">
        <w:rPr>
          <w:rFonts w:ascii="Times New Roman" w:hAnsi="Times New Roman" w:cs="Times New Roman"/>
          <w:i/>
          <w:iCs/>
          <w:color w:val="000000" w:themeColor="text1"/>
        </w:rPr>
        <w:t>(</w:t>
      </w:r>
      <w:r w:rsidR="050BDDA3" w:rsidRPr="00756222">
        <w:rPr>
          <w:rFonts w:ascii="Times New Roman" w:hAnsi="Times New Roman" w:cs="Times New Roman"/>
          <w:i/>
          <w:iCs/>
          <w:color w:val="000000" w:themeColor="text1"/>
        </w:rPr>
        <w:t xml:space="preserve">Note to Firm: </w:t>
      </w:r>
      <w:r w:rsidRPr="00756222">
        <w:rPr>
          <w:rFonts w:ascii="Times New Roman" w:hAnsi="Times New Roman" w:cs="Times New Roman"/>
          <w:i/>
          <w:iCs/>
          <w:color w:val="000000" w:themeColor="text1"/>
        </w:rPr>
        <w:t xml:space="preserve">Please insert </w:t>
      </w:r>
      <w:r w:rsidR="3EC82A30" w:rsidRPr="00756222">
        <w:rPr>
          <w:rFonts w:ascii="Times New Roman" w:hAnsi="Times New Roman" w:cs="Times New Roman"/>
          <w:i/>
          <w:iCs/>
          <w:color w:val="000000" w:themeColor="text1"/>
        </w:rPr>
        <w:t>additi</w:t>
      </w:r>
      <w:r w:rsidR="00BD1EB7" w:rsidRPr="00756222">
        <w:rPr>
          <w:rFonts w:ascii="Times New Roman" w:hAnsi="Times New Roman" w:cs="Times New Roman"/>
          <w:i/>
          <w:iCs/>
          <w:color w:val="000000" w:themeColor="text1"/>
        </w:rPr>
        <w:t>o</w:t>
      </w:r>
      <w:r w:rsidR="3EC82A30" w:rsidRPr="00756222">
        <w:rPr>
          <w:rFonts w:ascii="Times New Roman" w:hAnsi="Times New Roman" w:cs="Times New Roman"/>
          <w:i/>
          <w:iCs/>
          <w:color w:val="000000" w:themeColor="text1"/>
        </w:rPr>
        <w:t>nal</w:t>
      </w:r>
      <w:r w:rsidRPr="00756222">
        <w:rPr>
          <w:rFonts w:ascii="Times New Roman" w:hAnsi="Times New Roman" w:cs="Times New Roman"/>
          <w:i/>
          <w:iCs/>
          <w:color w:val="000000" w:themeColor="text1"/>
        </w:rPr>
        <w:t xml:space="preserve"> text boxes as necessary</w:t>
      </w:r>
      <w:r w:rsidR="57DA17F6" w:rsidRPr="00756222">
        <w:rPr>
          <w:rFonts w:ascii="Times New Roman" w:hAnsi="Times New Roman" w:cs="Times New Roman"/>
          <w:i/>
          <w:iCs/>
          <w:color w:val="000000" w:themeColor="text1"/>
        </w:rPr>
        <w:t xml:space="preserve"> for each entity</w:t>
      </w:r>
      <w:r w:rsidRPr="00756222">
        <w:rPr>
          <w:rFonts w:ascii="Times New Roman" w:hAnsi="Times New Roman" w:cs="Times New Roman"/>
          <w:i/>
          <w:iCs/>
          <w:color w:val="000000" w:themeColor="text1"/>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1555A8AA" w:rsidR="00F863A3" w:rsidRPr="00875955" w:rsidRDefault="5F8EB4A4" w:rsidP="00F863A3">
      <w:pPr>
        <w:pStyle w:val="Default"/>
        <w:jc w:val="both"/>
        <w:rPr>
          <w:rFonts w:ascii="Times New Roman" w:hAnsi="Times New Roman" w:cs="Times New Roman"/>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(Maximum </w:t>
      </w:r>
      <w:r w:rsidR="73639D06" w:rsidRPr="16E9010B">
        <w:rPr>
          <w:rFonts w:ascii="Times New Roman" w:hAnsi="Times New Roman" w:cs="Times New Roman"/>
          <w:i/>
          <w:iCs/>
          <w:color w:val="4472C4" w:themeColor="accent1"/>
        </w:rPr>
        <w:t>500</w:t>
      </w:r>
      <w:r w:rsidR="009A33DF">
        <w:rPr>
          <w:rFonts w:ascii="Times New Roman" w:hAnsi="Times New Roman" w:cs="Times New Roman"/>
          <w:i/>
          <w:iCs/>
          <w:color w:val="4472C4" w:themeColor="accent1"/>
        </w:rPr>
        <w:t xml:space="preserve"> </w:t>
      </w:r>
      <w:r w:rsidR="565036E9" w:rsidRPr="16E9010B">
        <w:rPr>
          <w:rFonts w:ascii="Times New Roman" w:hAnsi="Times New Roman" w:cs="Times New Roman"/>
        </w:rPr>
        <w:t>words for each entity)</w:t>
      </w:r>
      <w:r w:rsidR="00151533">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3DD9A61A" w:rsidR="00F863A3" w:rsidRPr="00875955" w:rsidRDefault="0062243D"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645798">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w:t>
      </w:r>
      <w:proofErr w:type="gramStart"/>
      <w:r w:rsidR="000320BB" w:rsidRPr="5BDF1E1C">
        <w:rPr>
          <w:rFonts w:ascii="Times New Roman" w:hAnsi="Times New Roman" w:cs="Times New Roman"/>
        </w:rPr>
        <w:t>in</w:t>
      </w:r>
      <w:proofErr w:type="gramEnd"/>
      <w:r w:rsidR="000320BB" w:rsidRPr="5BDF1E1C">
        <w:rPr>
          <w:rFonts w:ascii="Times New Roman" w:hAnsi="Times New Roman" w:cs="Times New Roman"/>
        </w:rPr>
        <w:t xml:space="preserve">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62243D"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62243D"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62243D"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6"/>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62243D"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7"/>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62243D"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1A5C33A">
        <w:rPr>
          <w:rFonts w:ascii="Times New Roman" w:hAnsi="Times New Roman" w:cs="Times New Roman"/>
          <w:i/>
          <w:iCs/>
          <w:vertAlign w:val="superscript"/>
        </w:rPr>
        <w:footnoteReference w:id="8"/>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9"/>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63297782" w:rsidR="00F863A3" w:rsidRDefault="20C731C3" w:rsidP="00C74341">
      <w:pPr>
        <w:pStyle w:val="Default"/>
        <w:jc w:val="both"/>
        <w:rPr>
          <w:rFonts w:ascii="Times New Roman" w:hAnsi="Times New Roman" w:cs="Times New Roman"/>
          <w:color w:val="auto"/>
        </w:rPr>
      </w:pPr>
      <w:r w:rsidRPr="61A5C33A">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EC7D01">
        <w:rPr>
          <w:rFonts w:ascii="Times New Roman" w:hAnsi="Times New Roman" w:cs="Times New Roman"/>
          <w:color w:val="auto"/>
        </w:rPr>
        <w:t>[</w:t>
      </w:r>
      <w:r w:rsidRPr="61A5C33A">
        <w:rPr>
          <w:rFonts w:ascii="Times New Roman" w:hAnsi="Times New Roman" w:cs="Times New Roman"/>
          <w:color w:val="auto"/>
        </w:rPr>
        <w:t>maxim</w:t>
      </w:r>
      <w:r w:rsidRPr="00645798">
        <w:rPr>
          <w:rFonts w:ascii="Times New Roman" w:hAnsi="Times New Roman" w:cs="Times New Roman"/>
          <w:color w:val="000000" w:themeColor="text1"/>
        </w:rPr>
        <w:t xml:space="preserve">um </w:t>
      </w:r>
      <w:r w:rsidR="00A055EB" w:rsidRPr="00645798">
        <w:rPr>
          <w:rFonts w:ascii="Times New Roman" w:hAnsi="Times New Roman" w:cs="Times New Roman"/>
          <w:i/>
          <w:iCs/>
          <w:color w:val="000000" w:themeColor="text1"/>
        </w:rPr>
        <w:t>5</w:t>
      </w:r>
      <w:r w:rsidRPr="00645798">
        <w:rPr>
          <w:rFonts w:ascii="Times New Roman" w:hAnsi="Times New Roman" w:cs="Times New Roman"/>
          <w:i/>
          <w:iCs/>
          <w:color w:val="000000" w:themeColor="text1"/>
        </w:rPr>
        <w:t xml:space="preserve"> </w:t>
      </w:r>
      <w:r w:rsidRPr="61A5C33A">
        <w:rPr>
          <w:rFonts w:ascii="Times New Roman" w:hAnsi="Times New Roman" w:cs="Times New Roman"/>
          <w:color w:val="auto"/>
        </w:rPr>
        <w:t xml:space="preserve">projects within the last </w:t>
      </w:r>
      <w:r w:rsidR="00D22760">
        <w:rPr>
          <w:rFonts w:ascii="Times New Roman" w:hAnsi="Times New Roman" w:cs="Times New Roman"/>
          <w:color w:val="auto"/>
        </w:rPr>
        <w:t>(</w:t>
      </w:r>
      <w:r w:rsidRPr="00645798">
        <w:rPr>
          <w:rFonts w:ascii="Times New Roman" w:hAnsi="Times New Roman" w:cs="Times New Roman"/>
          <w:i/>
          <w:iCs/>
          <w:color w:val="000000" w:themeColor="text1"/>
        </w:rPr>
        <w:t xml:space="preserve">ten (10) </w:t>
      </w:r>
      <w:r w:rsidRPr="61A5C33A">
        <w:rPr>
          <w:rFonts w:ascii="Times New Roman" w:hAnsi="Times New Roman" w:cs="Times New Roman"/>
          <w:color w:val="auto"/>
        </w:rPr>
        <w:t>years</w:t>
      </w:r>
      <w:r w:rsidR="00D22760">
        <w:rPr>
          <w:rFonts w:ascii="Times New Roman" w:hAnsi="Times New Roman" w:cs="Times New Roman"/>
          <w:color w:val="auto"/>
        </w:rPr>
        <w:t>]</w:t>
      </w:r>
      <w:r w:rsidR="0094013E">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192A09"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1"/>
            </w:r>
          </w:p>
        </w:tc>
      </w:tr>
      <w:tr w:rsidR="16E9010B" w:rsidRPr="00192A09"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r w:rsidR="16E9010B" w:rsidRPr="00192A09"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192A09" w:rsidRDefault="16E9010B" w:rsidP="16E9010B">
            <w:pPr>
              <w:rPr>
                <w:color w:val="000000" w:themeColor="text1"/>
              </w:rPr>
            </w:pPr>
          </w:p>
        </w:tc>
      </w:tr>
      <w:tr w:rsidR="16E9010B" w:rsidRPr="00192A09"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192A09" w:rsidRDefault="16E9010B" w:rsidP="16E9010B">
            <w:pPr>
              <w:rPr>
                <w:color w:val="000000" w:themeColor="text1"/>
              </w:rPr>
            </w:pPr>
          </w:p>
        </w:tc>
      </w:tr>
      <w:tr w:rsidR="16E9010B" w:rsidRPr="00192A09"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tcPr>
          <w:p w14:paraId="2264D898" w14:textId="695306E7" w:rsidR="16E9010B" w:rsidRDefault="16E9010B">
            <w:r>
              <w:t>PN 1</w:t>
            </w:r>
          </w:p>
        </w:tc>
      </w:tr>
      <w:tr w:rsidR="16E9010B" w14:paraId="4A3D5496" w14:textId="77777777" w:rsidTr="00F86CE2">
        <w:trPr>
          <w:trHeight w:val="729"/>
        </w:trPr>
        <w:tc>
          <w:tcPr>
            <w:tcW w:w="2875" w:type="dxa"/>
          </w:tcPr>
          <w:p w14:paraId="2BC12922" w14:textId="77777777" w:rsidR="16E9010B" w:rsidRDefault="16E9010B">
            <w:r>
              <w:t>Project Title</w:t>
            </w:r>
          </w:p>
        </w:tc>
        <w:tc>
          <w:tcPr>
            <w:tcW w:w="6570" w:type="dxa"/>
          </w:tcPr>
          <w:p w14:paraId="14E5DBBB" w14:textId="77777777" w:rsidR="16E9010B" w:rsidRDefault="16E9010B"/>
        </w:tc>
      </w:tr>
      <w:tr w:rsidR="16E9010B" w14:paraId="0A089A03" w14:textId="77777777" w:rsidTr="00F86CE2">
        <w:trPr>
          <w:trHeight w:val="729"/>
        </w:trPr>
        <w:tc>
          <w:tcPr>
            <w:tcW w:w="2875" w:type="dxa"/>
          </w:tcPr>
          <w:p w14:paraId="5B4C543D" w14:textId="4AAE6296" w:rsidR="16E9010B" w:rsidRDefault="16E9010B" w:rsidP="00F86CE2">
            <w:r>
              <w:t>Country/Region</w:t>
            </w:r>
          </w:p>
        </w:tc>
        <w:tc>
          <w:tcPr>
            <w:tcW w:w="6570" w:type="dxa"/>
          </w:tcPr>
          <w:p w14:paraId="4CC36E06" w14:textId="77777777" w:rsidR="16E9010B" w:rsidRDefault="16E9010B"/>
        </w:tc>
      </w:tr>
      <w:tr w:rsidR="16E9010B" w14:paraId="46397E36" w14:textId="77777777" w:rsidTr="00F86CE2">
        <w:trPr>
          <w:trHeight w:val="729"/>
        </w:trPr>
        <w:tc>
          <w:tcPr>
            <w:tcW w:w="2875" w:type="dxa"/>
          </w:tcPr>
          <w:p w14:paraId="05D0655C" w14:textId="77777777" w:rsidR="16E9010B" w:rsidRDefault="16E9010B">
            <w:r>
              <w:lastRenderedPageBreak/>
              <w:t>Start Date</w:t>
            </w:r>
          </w:p>
        </w:tc>
        <w:tc>
          <w:tcPr>
            <w:tcW w:w="6570" w:type="dxa"/>
          </w:tcPr>
          <w:p w14:paraId="23CA7F38" w14:textId="77777777" w:rsidR="16E9010B" w:rsidRDefault="16E9010B"/>
        </w:tc>
      </w:tr>
      <w:tr w:rsidR="16E9010B" w14:paraId="349DC159" w14:textId="77777777" w:rsidTr="00F86CE2">
        <w:trPr>
          <w:trHeight w:val="729"/>
        </w:trPr>
        <w:tc>
          <w:tcPr>
            <w:tcW w:w="2875" w:type="dxa"/>
          </w:tcPr>
          <w:p w14:paraId="39EC56E9" w14:textId="4DAB1301" w:rsidR="16E9010B" w:rsidRDefault="16E9010B">
            <w:r>
              <w:t>Completion Date</w:t>
            </w:r>
          </w:p>
        </w:tc>
        <w:tc>
          <w:tcPr>
            <w:tcW w:w="6570" w:type="dxa"/>
          </w:tcPr>
          <w:p w14:paraId="127B23E8" w14:textId="77777777" w:rsidR="16E9010B" w:rsidRDefault="16E9010B"/>
        </w:tc>
      </w:tr>
      <w:tr w:rsidR="16E9010B" w14:paraId="512584A6" w14:textId="77777777" w:rsidTr="00F86CE2">
        <w:trPr>
          <w:trHeight w:val="729"/>
        </w:trPr>
        <w:tc>
          <w:tcPr>
            <w:tcW w:w="2875" w:type="dxa"/>
          </w:tcPr>
          <w:p w14:paraId="66F94AD7" w14:textId="32647ECE" w:rsidR="16E9010B" w:rsidRDefault="16E9010B">
            <w:r>
              <w:t>Continuous/Intermittent</w:t>
            </w:r>
          </w:p>
        </w:tc>
        <w:tc>
          <w:tcPr>
            <w:tcW w:w="6570" w:type="dxa"/>
          </w:tcPr>
          <w:p w14:paraId="20F104BF" w14:textId="77777777" w:rsidR="16E9010B" w:rsidRDefault="16E9010B"/>
        </w:tc>
      </w:tr>
      <w:tr w:rsidR="16E9010B" w14:paraId="24B2C19A" w14:textId="77777777" w:rsidTr="00F86CE2">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77777777" w:rsidR="16E9010B" w:rsidRDefault="16E9010B"/>
        </w:tc>
      </w:tr>
      <w:tr w:rsidR="16E9010B" w14:paraId="089A3CD0" w14:textId="77777777" w:rsidTr="002D7BD1">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22B7637A" w:rsidR="16E9010B" w:rsidRPr="00645798" w:rsidRDefault="16E9010B" w:rsidP="16E9010B">
            <w:pPr>
              <w:jc w:val="both"/>
              <w:rPr>
                <w:i/>
                <w:iCs/>
                <w:color w:val="000000" w:themeColor="text1"/>
              </w:rPr>
            </w:pPr>
            <w:r w:rsidRPr="00645798">
              <w:rPr>
                <w:i/>
                <w:iCs/>
                <w:color w:val="000000" w:themeColor="text1"/>
              </w:rPr>
              <w:t>(Note to Firm: indicate name of the Lead Consulting Firm/JV partner)</w:t>
            </w:r>
          </w:p>
        </w:tc>
      </w:tr>
      <w:tr w:rsidR="16E9010B" w14:paraId="21F988D0" w14:textId="77777777" w:rsidTr="00F86CE2">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138961DF" w:rsidR="16E9010B" w:rsidRPr="00645798" w:rsidRDefault="16E9010B" w:rsidP="16E9010B">
            <w:pPr>
              <w:jc w:val="both"/>
              <w:rPr>
                <w:i/>
                <w:iCs/>
                <w:color w:val="000000" w:themeColor="text1"/>
              </w:rPr>
            </w:pPr>
          </w:p>
        </w:tc>
      </w:tr>
      <w:tr w:rsidR="16E9010B" w14:paraId="1687C327" w14:textId="77777777" w:rsidTr="00F86CE2">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39F1E3B8" w:rsidR="16E9010B" w:rsidRPr="00645798" w:rsidRDefault="16E9010B" w:rsidP="16E9010B">
            <w:pPr>
              <w:jc w:val="both"/>
              <w:rPr>
                <w:i/>
                <w:iCs/>
                <w:color w:val="000000" w:themeColor="text1"/>
              </w:rPr>
            </w:pPr>
          </w:p>
        </w:tc>
      </w:tr>
      <w:tr w:rsidR="16E9010B" w14:paraId="5556F4E1" w14:textId="77777777" w:rsidTr="00F86CE2">
        <w:trPr>
          <w:trHeight w:val="800"/>
        </w:trPr>
        <w:tc>
          <w:tcPr>
            <w:tcW w:w="2875" w:type="dxa"/>
          </w:tcPr>
          <w:p w14:paraId="38E4E4F3" w14:textId="77777777" w:rsidR="16E9010B" w:rsidRDefault="16E9010B">
            <w:r>
              <w:t>Funding Source</w:t>
            </w:r>
          </w:p>
        </w:tc>
        <w:tc>
          <w:tcPr>
            <w:tcW w:w="6570" w:type="dxa"/>
          </w:tcPr>
          <w:p w14:paraId="36CD42EC" w14:textId="707007EC" w:rsidR="16E9010B" w:rsidRPr="00645798" w:rsidRDefault="16E9010B" w:rsidP="006240F7">
            <w:pPr>
              <w:jc w:val="both"/>
              <w:rPr>
                <w:i/>
                <w:iCs/>
                <w:color w:val="000000" w:themeColor="text1"/>
              </w:rPr>
            </w:pPr>
            <w:r w:rsidRPr="00645798">
              <w:rPr>
                <w:i/>
                <w:iCs/>
                <w:color w:val="000000" w:themeColor="text1"/>
              </w:rPr>
              <w:t>(Note to Firm: indicate, for example, whether from MDB, Private Sector, Public Sector, etc.)</w:t>
            </w:r>
          </w:p>
        </w:tc>
      </w:tr>
      <w:tr w:rsidR="16E9010B" w14:paraId="222A0906" w14:textId="77777777" w:rsidTr="00F86CE2">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Pr="00645798" w:rsidRDefault="16E9010B">
            <w:pPr>
              <w:rPr>
                <w:color w:val="000000" w:themeColor="text1"/>
              </w:rPr>
            </w:pPr>
          </w:p>
        </w:tc>
      </w:tr>
      <w:tr w:rsidR="16E9010B" w14:paraId="7DEA781C" w14:textId="77777777" w:rsidTr="00F86CE2">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Pr="00645798" w:rsidRDefault="16E9010B">
            <w:pPr>
              <w:rPr>
                <w:color w:val="000000" w:themeColor="text1"/>
              </w:rPr>
            </w:pPr>
          </w:p>
        </w:tc>
      </w:tr>
      <w:tr w:rsidR="16E9010B" w14:paraId="7EAF3563" w14:textId="77777777" w:rsidTr="00C74341">
        <w:trPr>
          <w:trHeight w:val="1061"/>
        </w:trPr>
        <w:tc>
          <w:tcPr>
            <w:tcW w:w="2875" w:type="dxa"/>
          </w:tcPr>
          <w:p w14:paraId="3C4DC4D8" w14:textId="77777777" w:rsidR="16E9010B" w:rsidRDefault="16E9010B">
            <w:r>
              <w:t>Description</w:t>
            </w:r>
          </w:p>
        </w:tc>
        <w:tc>
          <w:tcPr>
            <w:tcW w:w="6570" w:type="dxa"/>
          </w:tcPr>
          <w:p w14:paraId="481FFDC5" w14:textId="49B3F905" w:rsidR="16E9010B" w:rsidRPr="00645798" w:rsidRDefault="16E9010B" w:rsidP="16E9010B">
            <w:pPr>
              <w:jc w:val="both"/>
              <w:rPr>
                <w:i/>
                <w:iCs/>
                <w:color w:val="000000" w:themeColor="text1"/>
              </w:rPr>
            </w:pPr>
            <w:r w:rsidRPr="00645798">
              <w:rPr>
                <w:i/>
                <w:iCs/>
                <w:color w:val="000000" w:themeColor="text1"/>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2"/>
            </w:r>
          </w:p>
        </w:tc>
        <w:tc>
          <w:tcPr>
            <w:tcW w:w="6570" w:type="dxa"/>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lastRenderedPageBreak/>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645798" w:rsidRDefault="16E9010B" w:rsidP="16E9010B">
            <w:pPr>
              <w:jc w:val="both"/>
              <w:rPr>
                <w:i/>
                <w:iCs/>
                <w:color w:val="000000" w:themeColor="text1"/>
              </w:rPr>
            </w:pPr>
            <w:r w:rsidRPr="00645798">
              <w:rPr>
                <w:i/>
                <w:iCs/>
                <w:color w:val="000000" w:themeColor="text1"/>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645798" w:rsidRDefault="16E9010B" w:rsidP="16E9010B">
            <w:pPr>
              <w:jc w:val="both"/>
              <w:rPr>
                <w:i/>
                <w:iCs/>
                <w:color w:val="000000" w:themeColor="text1"/>
              </w:rPr>
            </w:pPr>
            <w:r w:rsidRPr="00645798">
              <w:rPr>
                <w:i/>
                <w:iCs/>
                <w:color w:val="000000" w:themeColor="text1"/>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Pr="00645798" w:rsidRDefault="16E9010B">
            <w:pPr>
              <w:rPr>
                <w:color w:val="000000" w:themeColor="text1"/>
              </w:rPr>
            </w:pPr>
          </w:p>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Pr="00645798" w:rsidRDefault="16E9010B">
            <w:pPr>
              <w:rPr>
                <w:color w:val="000000" w:themeColor="text1"/>
              </w:rPr>
            </w:pPr>
          </w:p>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Pr="00645798" w:rsidRDefault="16E9010B" w:rsidP="16E9010B">
            <w:pPr>
              <w:jc w:val="both"/>
              <w:rPr>
                <w:i/>
                <w:iCs/>
                <w:color w:val="000000" w:themeColor="text1"/>
              </w:rPr>
            </w:pPr>
            <w:r w:rsidRPr="00645798">
              <w:rPr>
                <w:i/>
                <w:iCs/>
                <w:color w:val="000000" w:themeColor="text1"/>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645798" w:rsidRDefault="20C731C3" w:rsidP="16E9010B">
      <w:pPr>
        <w:pStyle w:val="Default"/>
        <w:jc w:val="both"/>
        <w:rPr>
          <w:rFonts w:ascii="Times New Roman" w:hAnsi="Times New Roman" w:cs="Times New Roman"/>
          <w:color w:val="000000" w:themeColor="text1"/>
        </w:rPr>
      </w:pPr>
      <w:r w:rsidRPr="00645798">
        <w:rPr>
          <w:rFonts w:ascii="Times New Roman" w:hAnsi="Times New Roman" w:cs="Times New Roman"/>
          <w:color w:val="000000" w:themeColor="text1"/>
        </w:rPr>
        <w:t>(</w:t>
      </w:r>
      <w:r w:rsidRPr="00645798">
        <w:rPr>
          <w:rFonts w:ascii="Times New Roman" w:hAnsi="Times New Roman" w:cs="Times New Roman"/>
          <w:i/>
          <w:iCs/>
          <w:color w:val="000000" w:themeColor="text1"/>
        </w:rPr>
        <w:t>Note to Firm:</w:t>
      </w:r>
      <w:r w:rsidRPr="00645798">
        <w:rPr>
          <w:rFonts w:ascii="Times New Roman" w:hAnsi="Times New Roman" w:cs="Times New Roman"/>
          <w:color w:val="000000" w:themeColor="text1"/>
        </w:rPr>
        <w:t xml:space="preserve"> </w:t>
      </w:r>
      <w:r w:rsidRPr="00645798">
        <w:rPr>
          <w:rFonts w:ascii="Times New Roman" w:hAnsi="Times New Roman" w:cs="Times New Roman"/>
          <w:i/>
          <w:iCs/>
          <w:color w:val="000000" w:themeColor="text1"/>
        </w:rPr>
        <w:t xml:space="preserve">Please insert </w:t>
      </w:r>
      <w:r w:rsidR="20DED737" w:rsidRPr="00645798">
        <w:rPr>
          <w:rFonts w:ascii="Times New Roman" w:hAnsi="Times New Roman" w:cs="Times New Roman"/>
          <w:i/>
          <w:iCs/>
          <w:color w:val="000000" w:themeColor="text1"/>
        </w:rPr>
        <w:t>additional</w:t>
      </w:r>
      <w:r w:rsidRPr="00645798">
        <w:rPr>
          <w:rFonts w:ascii="Times New Roman" w:hAnsi="Times New Roman" w:cs="Times New Roman"/>
          <w:i/>
          <w:iCs/>
          <w:color w:val="000000" w:themeColor="text1"/>
        </w:rPr>
        <w:t xml:space="preserve"> Project Details tables as necessary with their corresponding PN reference numbers against the Project Summary table.</w:t>
      </w:r>
      <w:r w:rsidRPr="00645798">
        <w:rPr>
          <w:rFonts w:ascii="Times New Roman" w:hAnsi="Times New Roman" w:cs="Times New Roman"/>
          <w:color w:val="000000" w:themeColor="text1"/>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5B391969"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w:t>
      </w:r>
      <w:r w:rsidR="00E9570C" w:rsidRPr="00645798">
        <w:rPr>
          <w:color w:val="000000" w:themeColor="text1"/>
        </w:rPr>
        <w:t xml:space="preserve">last </w:t>
      </w:r>
      <w:r w:rsidR="00476E79" w:rsidRPr="00645798">
        <w:rPr>
          <w:i/>
          <w:iCs/>
          <w:color w:val="000000" w:themeColor="text1"/>
        </w:rPr>
        <w:t xml:space="preserve">5 </w:t>
      </w:r>
      <w:r w:rsidR="00E9570C" w:rsidRPr="00645798">
        <w:rPr>
          <w:color w:val="000000" w:themeColor="text1"/>
        </w:rPr>
        <w:t xml:space="preserve">years during the period </w:t>
      </w:r>
      <w:r w:rsidR="00476E79" w:rsidRPr="00645798">
        <w:rPr>
          <w:i/>
          <w:iCs/>
          <w:color w:val="000000" w:themeColor="text1"/>
        </w:rPr>
        <w:t>2021</w:t>
      </w:r>
      <w:r w:rsidR="00985B95" w:rsidRPr="00645798">
        <w:rPr>
          <w:i/>
          <w:iCs/>
          <w:color w:val="000000" w:themeColor="text1"/>
        </w:rPr>
        <w:t xml:space="preserve"> to 2025</w:t>
      </w:r>
      <w:r w:rsidR="00E23C7D" w:rsidRPr="00645798">
        <w:rPr>
          <w:color w:val="000000" w:themeColor="text1"/>
        </w:rPr>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3"/>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0606DA8C" w:rsidR="009E316D" w:rsidRPr="00DB0106" w:rsidRDefault="0062243D" w:rsidP="00DB0106">
      <w:pPr>
        <w:widowControl w:val="0"/>
        <w:autoSpaceDE w:val="0"/>
        <w:autoSpaceDN w:val="0"/>
        <w:ind w:left="1440" w:hanging="720"/>
        <w:jc w:val="both"/>
        <w:rPr>
          <w:spacing w:val="-2"/>
        </w:rPr>
      </w:pPr>
      <w:sdt>
        <w:sdtPr>
          <w:id w:val="1760940502"/>
          <w14:checkbox>
            <w14:checked w14:val="0"/>
            <w14:checkedState w14:val="2612" w14:font="MS Gothic"/>
            <w14:uncheckedState w14:val="2610" w14:font="MS Gothic"/>
          </w14:checkbox>
        </w:sdtPr>
        <w:sdtEndPr/>
        <w:sdtContent>
          <w:r w:rsidR="00645798">
            <w:rPr>
              <w:rFonts w:ascii="MS Gothic" w:eastAsia="MS Gothic" w:hAnsi="MS Gothic" w:hint="eastAsia"/>
            </w:rPr>
            <w:t>☐</w:t>
          </w:r>
        </w:sdtContent>
      </w:sdt>
      <w:r w:rsidR="00943436" w:rsidRPr="00DB0106">
        <w:tab/>
      </w:r>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4"/>
      </w:r>
      <w:r w:rsidR="2805821E" w:rsidRPr="00DB0106">
        <w:rPr>
          <w:spacing w:val="-2"/>
        </w:rPr>
        <w:t xml:space="preserve"> for the </w:t>
      </w:r>
      <w:r w:rsidR="005E44A4" w:rsidRPr="00645798">
        <w:rPr>
          <w:i/>
          <w:iCs/>
          <w:color w:val="000000" w:themeColor="text1"/>
        </w:rPr>
        <w:t>5</w:t>
      </w:r>
      <w:r w:rsidR="2805821E" w:rsidRPr="00DB0106">
        <w:rPr>
          <w:i/>
          <w:iCs/>
          <w:sz w:val="22"/>
          <w:szCs w:val="22"/>
        </w:rPr>
        <w:t xml:space="preserve"> </w:t>
      </w:r>
      <w:r w:rsidR="2805821E" w:rsidRPr="00DB0106">
        <w:rPr>
          <w:spacing w:val="-2"/>
        </w:rPr>
        <w:t xml:space="preserve">years required above; and </w:t>
      </w:r>
      <w:proofErr w:type="gramStart"/>
      <w:r w:rsidR="2805821E" w:rsidRPr="00DB0106">
        <w:rPr>
          <w:spacing w:val="-2"/>
        </w:rPr>
        <w:t>complying</w:t>
      </w:r>
      <w:proofErr w:type="gramEnd"/>
      <w:r w:rsidR="2805821E" w:rsidRPr="00DB0106">
        <w:rPr>
          <w:spacing w:val="-2"/>
        </w:rPr>
        <w:t xml:space="preserve">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00A10E42">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5"/>
            </w:r>
            <w:r w:rsidRPr="00317FFB">
              <w:rPr>
                <w:b/>
                <w:bCs/>
                <w:spacing w:val="-10"/>
              </w:rPr>
              <w:t xml:space="preserve"> equivalent in 000s)</w:t>
            </w:r>
          </w:p>
        </w:tc>
        <w:tc>
          <w:tcPr>
            <w:tcW w:w="6220" w:type="dxa"/>
            <w:gridSpan w:val="5"/>
          </w:tcPr>
          <w:p w14:paraId="19B3026D" w14:textId="2CE2FB72" w:rsidR="0060527C" w:rsidRPr="00317FFB" w:rsidRDefault="0060527C" w:rsidP="00BC23F1">
            <w:pPr>
              <w:widowControl w:val="0"/>
              <w:autoSpaceDE w:val="0"/>
              <w:autoSpaceDN w:val="0"/>
              <w:jc w:val="center"/>
              <w:rPr>
                <w:b/>
                <w:bCs/>
                <w:spacing w:val="-10"/>
              </w:rPr>
            </w:pPr>
            <w:r w:rsidRPr="00317FFB">
              <w:rPr>
                <w:b/>
                <w:bCs/>
                <w:spacing w:val="-6"/>
              </w:rPr>
              <w:t xml:space="preserve">Historic information for previous </w:t>
            </w:r>
            <w:r w:rsidR="005E44A4" w:rsidRPr="001C39E7">
              <w:rPr>
                <w:i/>
                <w:iCs/>
                <w:color w:val="000000" w:themeColor="text1"/>
              </w:rPr>
              <w:t>5</w:t>
            </w:r>
            <w:r w:rsidR="005E44A4">
              <w:rPr>
                <w:i/>
                <w:iCs/>
                <w:color w:val="4472C4" w:themeColor="accent1"/>
              </w:rPr>
              <w:t xml:space="preserve"> </w:t>
            </w:r>
            <w:r w:rsidRPr="762C9AC1">
              <w:rPr>
                <w:b/>
                <w:bCs/>
              </w:rPr>
              <w:t>years</w:t>
            </w:r>
          </w:p>
        </w:tc>
      </w:tr>
      <w:tr w:rsidR="0060527C" w:rsidRPr="00317FFB" w14:paraId="4B75CEAA" w14:textId="77777777" w:rsidTr="00A10E42">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00A10E42">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00A10E42">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00A10E42">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00A10E42">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00A10E42">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00A10E42">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00A10E42">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00A10E42">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00A10E42">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00A10E42">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00A10E42">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00A10E42">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An organogram / organi</w:t>
      </w:r>
      <w:r w:rsidR="566E358E" w:rsidRPr="730D4212">
        <w:rPr>
          <w:rFonts w:ascii="Times New Roman" w:hAnsi="Times New Roman" w:cs="Times New Roman"/>
        </w:rPr>
        <w:t>s</w:t>
      </w:r>
      <w:r w:rsidR="3A3E832B" w:rsidRPr="730D4212">
        <w:rPr>
          <w:rFonts w:ascii="Times New Roman" w:hAnsi="Times New Roman" w:cs="Times New Roman"/>
        </w:rPr>
        <w:t>ational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00470246">
        <w:trPr>
          <w:trHeight w:val="292"/>
          <w:jc w:val="center"/>
        </w:trPr>
        <w:tc>
          <w:tcPr>
            <w:tcW w:w="741"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00470246">
        <w:trPr>
          <w:trHeight w:val="1538"/>
          <w:jc w:val="center"/>
        </w:trPr>
        <w:tc>
          <w:tcPr>
            <w:tcW w:w="741"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Category of Specialisation of Expertise and Skillset</w:t>
            </w:r>
            <w:r w:rsidR="005D208D" w:rsidRPr="00470246">
              <w:rPr>
                <w:rStyle w:val="FootnoteReference"/>
                <w:b/>
                <w:bCs/>
                <w:color w:val="000000" w:themeColor="text1"/>
              </w:rPr>
              <w:footnoteReference w:id="16"/>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00470246">
        <w:trPr>
          <w:trHeight w:val="2483"/>
          <w:jc w:val="center"/>
        </w:trPr>
        <w:tc>
          <w:tcPr>
            <w:tcW w:w="741" w:type="dxa"/>
            <w:noWrap/>
            <w:vAlign w:val="center"/>
          </w:tcPr>
          <w:p w14:paraId="1278853F" w14:textId="7A5D4D6F" w:rsidR="00D16B88" w:rsidRPr="00470246" w:rsidDel="0086791C" w:rsidRDefault="00D16B88" w:rsidP="0DB728AF">
            <w:pPr>
              <w:jc w:val="center"/>
            </w:pPr>
            <w:r w:rsidRPr="00470246">
              <w:t>N.B.</w:t>
            </w:r>
          </w:p>
        </w:tc>
        <w:tc>
          <w:tcPr>
            <w:tcW w:w="2621" w:type="dxa"/>
            <w:noWrap/>
            <w:vAlign w:val="center"/>
          </w:tcPr>
          <w:p w14:paraId="349C85FF" w14:textId="07196A38" w:rsidR="00D16B88" w:rsidRPr="00470246" w:rsidDel="0086791C" w:rsidRDefault="00D16B88" w:rsidP="003A4AEA">
            <w:pPr>
              <w:jc w:val="both"/>
              <w:rPr>
                <w:i/>
                <w:iCs/>
                <w:color w:val="4472C4" w:themeColor="accent1"/>
              </w:rPr>
            </w:pPr>
          </w:p>
        </w:tc>
        <w:tc>
          <w:tcPr>
            <w:tcW w:w="1775" w:type="dxa"/>
          </w:tcPr>
          <w:p w14:paraId="73CD65BE" w14:textId="0AD1AB1C" w:rsidR="00D16B88" w:rsidRPr="00470246" w:rsidDel="0086791C" w:rsidRDefault="57316B64" w:rsidP="003A4AEA">
            <w:pPr>
              <w:jc w:val="both"/>
              <w:rPr>
                <w:i/>
                <w:iCs/>
                <w:color w:val="00B050"/>
              </w:rPr>
            </w:pPr>
            <w:r w:rsidRPr="00B55A18">
              <w:rPr>
                <w:i/>
                <w:iCs/>
                <w:color w:val="000000" w:themeColor="text1"/>
              </w:rPr>
              <w:t>Note to Firm</w:t>
            </w:r>
            <w:proofErr w:type="gramStart"/>
            <w:r w:rsidRPr="00B55A18">
              <w:rPr>
                <w:i/>
                <w:iCs/>
                <w:color w:val="000000" w:themeColor="text1"/>
              </w:rPr>
              <w:t xml:space="preserve">: </w:t>
            </w:r>
            <w:r w:rsidR="64B918B9" w:rsidRPr="00B55A18">
              <w:rPr>
                <w:i/>
                <w:iCs/>
                <w:color w:val="000000" w:themeColor="text1"/>
              </w:rPr>
              <w:t xml:space="preserve"> complete</w:t>
            </w:r>
            <w:proofErr w:type="gramEnd"/>
            <w:r w:rsidR="64B918B9" w:rsidRPr="00B55A18">
              <w:rPr>
                <w:i/>
                <w:iCs/>
                <w:color w:val="000000" w:themeColor="text1"/>
              </w:rPr>
              <w:t xml:space="preserve"> this section</w:t>
            </w:r>
            <w:r w:rsidR="043A6BD9" w:rsidRPr="00B55A18">
              <w:rPr>
                <w:i/>
                <w:iCs/>
                <w:color w:val="000000" w:themeColor="text1"/>
              </w:rPr>
              <w:t>, e.g.</w:t>
            </w:r>
            <w:r w:rsidR="71E11D6C" w:rsidRPr="00B55A18">
              <w:rPr>
                <w:i/>
                <w:iCs/>
                <w:color w:val="000000" w:themeColor="text1"/>
              </w:rPr>
              <w:t>,</w:t>
            </w:r>
            <w:r w:rsidR="043A6BD9" w:rsidRPr="00B55A18">
              <w:rPr>
                <w:i/>
                <w:iCs/>
                <w:color w:val="000000" w:themeColor="text1"/>
              </w:rPr>
              <w:t xml:space="preserve"> total number of Civil Engineers available</w:t>
            </w:r>
            <w:r w:rsidR="00F12DA0" w:rsidRPr="00B55A18">
              <w:rPr>
                <w:i/>
                <w:iCs/>
                <w:color w:val="000000" w:themeColor="text1"/>
              </w:rPr>
              <w:t>.</w:t>
            </w:r>
          </w:p>
        </w:tc>
        <w:tc>
          <w:tcPr>
            <w:tcW w:w="1775" w:type="dxa"/>
          </w:tcPr>
          <w:p w14:paraId="29C52F9F" w14:textId="750C946C" w:rsidR="00D16B88" w:rsidRPr="00470246" w:rsidDel="0086791C" w:rsidRDefault="00D16B88" w:rsidP="00F12DA0">
            <w:pPr>
              <w:jc w:val="both"/>
              <w:rPr>
                <w:i/>
                <w:iCs/>
                <w:color w:val="4472C4" w:themeColor="accent1"/>
              </w:rPr>
            </w:pPr>
          </w:p>
        </w:tc>
        <w:tc>
          <w:tcPr>
            <w:tcW w:w="1776" w:type="dxa"/>
          </w:tcPr>
          <w:p w14:paraId="0CC0BB82" w14:textId="0F475EDD" w:rsidR="00D16B88" w:rsidRPr="00470246" w:rsidDel="0086791C" w:rsidRDefault="07021474" w:rsidP="003A4AEA">
            <w:pPr>
              <w:jc w:val="both"/>
              <w:rPr>
                <w:i/>
                <w:iCs/>
                <w:color w:val="00B050"/>
              </w:rPr>
            </w:pPr>
            <w:r w:rsidRPr="00B55A18">
              <w:rPr>
                <w:i/>
                <w:iCs/>
                <w:color w:val="000000" w:themeColor="text1"/>
              </w:rPr>
              <w:t xml:space="preserve">Note to Firm: </w:t>
            </w:r>
            <w:r w:rsidR="71E11D6C" w:rsidRPr="00B55A18">
              <w:rPr>
                <w:i/>
                <w:iCs/>
                <w:color w:val="000000" w:themeColor="text1"/>
              </w:rPr>
              <w:t>complete</w:t>
            </w:r>
            <w:r w:rsidR="590B5D8A" w:rsidRPr="00B55A18">
              <w:rPr>
                <w:i/>
                <w:iCs/>
                <w:color w:val="000000" w:themeColor="text1"/>
              </w:rPr>
              <w:t xml:space="preserve"> this section</w:t>
            </w:r>
            <w:r w:rsidR="043A6BD9" w:rsidRPr="00B55A18">
              <w:rPr>
                <w:i/>
                <w:iCs/>
                <w:color w:val="000000" w:themeColor="text1"/>
              </w:rPr>
              <w:t xml:space="preserve">, </w:t>
            </w:r>
            <w:r w:rsidR="71E11D6C" w:rsidRPr="00B55A18">
              <w:rPr>
                <w:i/>
                <w:iCs/>
                <w:color w:val="000000" w:themeColor="text1"/>
              </w:rPr>
              <w:t>e.g.,</w:t>
            </w:r>
            <w:r w:rsidR="043A6BD9" w:rsidRPr="00B55A18">
              <w:rPr>
                <w:i/>
                <w:iCs/>
                <w:color w:val="000000" w:themeColor="text1"/>
              </w:rPr>
              <w:t xml:space="preserve"> total number of Civil Engineers available with at least 10 years of experience</w:t>
            </w:r>
          </w:p>
        </w:tc>
        <w:tc>
          <w:tcPr>
            <w:tcW w:w="2165" w:type="dxa"/>
            <w:noWrap/>
            <w:vAlign w:val="center"/>
          </w:tcPr>
          <w:p w14:paraId="58E62E69" w14:textId="7C38D52F" w:rsidR="00D16B88" w:rsidRPr="00470246" w:rsidDel="0086791C" w:rsidRDefault="5ABF88E3" w:rsidP="003A4AEA">
            <w:pPr>
              <w:jc w:val="both"/>
              <w:rPr>
                <w:i/>
                <w:iCs/>
                <w:color w:val="4472C4" w:themeColor="accent1"/>
              </w:rPr>
            </w:pPr>
            <w:r w:rsidRPr="00B55A18">
              <w:rPr>
                <w:i/>
                <w:iCs/>
                <w:color w:val="000000" w:themeColor="text1"/>
              </w:rPr>
              <w:t xml:space="preserve">Note to Firm: </w:t>
            </w:r>
            <w:r w:rsidR="043A6BD9" w:rsidRPr="00B55A18">
              <w:rPr>
                <w:i/>
                <w:iCs/>
                <w:color w:val="000000" w:themeColor="text1"/>
              </w:rPr>
              <w:t xml:space="preserve"> complete</w:t>
            </w:r>
            <w:r w:rsidR="4D755214" w:rsidRPr="00B55A18">
              <w:rPr>
                <w:i/>
                <w:iCs/>
                <w:color w:val="000000" w:themeColor="text1"/>
              </w:rPr>
              <w:t xml:space="preserve"> this section, if any</w:t>
            </w:r>
          </w:p>
        </w:tc>
      </w:tr>
      <w:tr w:rsidR="00FC6323" w:rsidRPr="00470246" w14:paraId="7709A7AB" w14:textId="34CD47CE" w:rsidTr="00470246">
        <w:trPr>
          <w:trHeight w:val="552"/>
          <w:jc w:val="center"/>
        </w:trPr>
        <w:tc>
          <w:tcPr>
            <w:tcW w:w="741" w:type="dxa"/>
            <w:noWrap/>
            <w:vAlign w:val="center"/>
            <w:hideMark/>
          </w:tcPr>
          <w:p w14:paraId="2A7D4F81" w14:textId="77777777" w:rsidR="00FC6323" w:rsidRPr="00470246" w:rsidRDefault="00FC6323">
            <w:pPr>
              <w:jc w:val="center"/>
              <w:rPr>
                <w:color w:val="000000"/>
              </w:rPr>
            </w:pPr>
            <w:r w:rsidRPr="00470246">
              <w:rPr>
                <w:color w:val="000000"/>
              </w:rPr>
              <w:t>1</w:t>
            </w:r>
          </w:p>
        </w:tc>
        <w:tc>
          <w:tcPr>
            <w:tcW w:w="2621" w:type="dxa"/>
            <w:noWrap/>
            <w:vAlign w:val="center"/>
            <w:hideMark/>
          </w:tcPr>
          <w:p w14:paraId="08AB3E62" w14:textId="1CB11AE5" w:rsidR="00FC6323" w:rsidRPr="00B55A18" w:rsidRDefault="00D74889" w:rsidP="00143471">
            <w:pPr>
              <w:jc w:val="both"/>
              <w:rPr>
                <w:i/>
                <w:iCs/>
                <w:color w:val="000000" w:themeColor="text1"/>
              </w:rPr>
            </w:pPr>
            <w:r w:rsidRPr="00B55A18">
              <w:rPr>
                <w:i/>
                <w:iCs/>
                <w:color w:val="000000" w:themeColor="text1"/>
              </w:rPr>
              <w:t xml:space="preserve">Transmission Line Design Engineers </w:t>
            </w:r>
          </w:p>
        </w:tc>
        <w:tc>
          <w:tcPr>
            <w:tcW w:w="1775" w:type="dxa"/>
          </w:tcPr>
          <w:p w14:paraId="5E8547B5" w14:textId="18B1D159" w:rsidR="00FC6323" w:rsidRPr="00B55A18" w:rsidRDefault="00FC6323" w:rsidP="00B33B19">
            <w:pPr>
              <w:jc w:val="both"/>
              <w:rPr>
                <w:i/>
                <w:iCs/>
                <w:color w:val="000000" w:themeColor="text1"/>
              </w:rPr>
            </w:pPr>
          </w:p>
        </w:tc>
        <w:tc>
          <w:tcPr>
            <w:tcW w:w="1775" w:type="dxa"/>
          </w:tcPr>
          <w:p w14:paraId="10DBA5EB" w14:textId="6B1D9227" w:rsidR="00FC6323" w:rsidRPr="00B55A18" w:rsidRDefault="00FC6323" w:rsidP="00B33B19">
            <w:pPr>
              <w:jc w:val="both"/>
              <w:rPr>
                <w:i/>
                <w:iCs/>
                <w:color w:val="000000" w:themeColor="text1"/>
              </w:rPr>
            </w:pPr>
            <w:r w:rsidRPr="00B55A18">
              <w:rPr>
                <w:i/>
                <w:iCs/>
                <w:color w:val="000000" w:themeColor="text1"/>
              </w:rPr>
              <w:t>10</w:t>
            </w:r>
            <w:r w:rsidR="003E02FA" w:rsidRPr="00B55A18">
              <w:rPr>
                <w:i/>
                <w:iCs/>
                <w:color w:val="000000" w:themeColor="text1"/>
              </w:rPr>
              <w:t xml:space="preserve"> </w:t>
            </w:r>
            <w:r w:rsidRPr="00B55A18">
              <w:rPr>
                <w:i/>
                <w:iCs/>
                <w:color w:val="000000" w:themeColor="text1"/>
              </w:rPr>
              <w:t>y</w:t>
            </w:r>
            <w:r w:rsidR="003E02FA" w:rsidRPr="00B55A18">
              <w:rPr>
                <w:i/>
                <w:iCs/>
                <w:color w:val="000000" w:themeColor="text1"/>
              </w:rPr>
              <w:t>ea</w:t>
            </w:r>
            <w:r w:rsidRPr="00B55A18">
              <w:rPr>
                <w:i/>
                <w:iCs/>
                <w:color w:val="000000" w:themeColor="text1"/>
              </w:rPr>
              <w:t>rs</w:t>
            </w:r>
          </w:p>
        </w:tc>
        <w:tc>
          <w:tcPr>
            <w:tcW w:w="1776" w:type="dxa"/>
          </w:tcPr>
          <w:p w14:paraId="20B8EBA7" w14:textId="71E5047A" w:rsidR="00FC6323" w:rsidRPr="00470246" w:rsidRDefault="00FC6323" w:rsidP="00B33B19">
            <w:pPr>
              <w:jc w:val="both"/>
              <w:rPr>
                <w:i/>
                <w:iCs/>
                <w:color w:val="00B050"/>
              </w:rPr>
            </w:pPr>
          </w:p>
        </w:tc>
        <w:tc>
          <w:tcPr>
            <w:tcW w:w="2165" w:type="dxa"/>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00470246">
        <w:trPr>
          <w:trHeight w:val="552"/>
          <w:jc w:val="center"/>
        </w:trPr>
        <w:tc>
          <w:tcPr>
            <w:tcW w:w="741" w:type="dxa"/>
            <w:noWrap/>
            <w:vAlign w:val="bottom"/>
            <w:hideMark/>
          </w:tcPr>
          <w:p w14:paraId="487253F1" w14:textId="77777777" w:rsidR="00FC6323" w:rsidRPr="00470246" w:rsidRDefault="00FC6323">
            <w:pPr>
              <w:jc w:val="center"/>
              <w:rPr>
                <w:color w:val="000000"/>
              </w:rPr>
            </w:pPr>
            <w:r w:rsidRPr="00470246">
              <w:rPr>
                <w:color w:val="000000"/>
              </w:rPr>
              <w:t>2</w:t>
            </w:r>
          </w:p>
        </w:tc>
        <w:tc>
          <w:tcPr>
            <w:tcW w:w="2621" w:type="dxa"/>
            <w:noWrap/>
            <w:vAlign w:val="bottom"/>
            <w:hideMark/>
          </w:tcPr>
          <w:p w14:paraId="7831E1A2" w14:textId="0231F068" w:rsidR="00FC6323" w:rsidRPr="00B55A18" w:rsidRDefault="00987E53">
            <w:pPr>
              <w:rPr>
                <w:i/>
                <w:iCs/>
                <w:color w:val="000000" w:themeColor="text1"/>
              </w:rPr>
            </w:pPr>
            <w:r w:rsidRPr="00B55A18">
              <w:rPr>
                <w:i/>
                <w:iCs/>
                <w:color w:val="000000" w:themeColor="text1"/>
              </w:rPr>
              <w:t>Power System Engineers</w:t>
            </w:r>
          </w:p>
        </w:tc>
        <w:tc>
          <w:tcPr>
            <w:tcW w:w="1775" w:type="dxa"/>
          </w:tcPr>
          <w:p w14:paraId="5C266E38" w14:textId="03D9848B" w:rsidR="00FC6323" w:rsidRPr="00B55A18" w:rsidRDefault="00FC6323">
            <w:pPr>
              <w:rPr>
                <w:color w:val="000000" w:themeColor="text1"/>
              </w:rPr>
            </w:pPr>
          </w:p>
        </w:tc>
        <w:tc>
          <w:tcPr>
            <w:tcW w:w="1775" w:type="dxa"/>
          </w:tcPr>
          <w:p w14:paraId="02B682A8" w14:textId="6E91A309" w:rsidR="00FC6323" w:rsidRPr="00B55A18" w:rsidRDefault="00E64D12">
            <w:pPr>
              <w:rPr>
                <w:i/>
                <w:iCs/>
                <w:color w:val="000000" w:themeColor="text1"/>
              </w:rPr>
            </w:pPr>
            <w:r w:rsidRPr="00B55A18">
              <w:rPr>
                <w:i/>
                <w:iCs/>
                <w:color w:val="000000" w:themeColor="text1"/>
              </w:rPr>
              <w:t>10</w:t>
            </w:r>
            <w:r w:rsidR="00D74889" w:rsidRPr="00B55A18">
              <w:rPr>
                <w:i/>
                <w:iCs/>
                <w:color w:val="000000" w:themeColor="text1"/>
              </w:rPr>
              <w:t xml:space="preserve"> years</w:t>
            </w:r>
          </w:p>
        </w:tc>
        <w:tc>
          <w:tcPr>
            <w:tcW w:w="1776" w:type="dxa"/>
          </w:tcPr>
          <w:p w14:paraId="2FEB6B64" w14:textId="4ABE83EA" w:rsidR="00FC6323" w:rsidRPr="00470246" w:rsidRDefault="00FC6323">
            <w:pPr>
              <w:rPr>
                <w:color w:val="000000"/>
              </w:rPr>
            </w:pPr>
          </w:p>
        </w:tc>
        <w:tc>
          <w:tcPr>
            <w:tcW w:w="2165" w:type="dxa"/>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00470246">
        <w:trPr>
          <w:trHeight w:val="552"/>
          <w:jc w:val="center"/>
        </w:trPr>
        <w:tc>
          <w:tcPr>
            <w:tcW w:w="741" w:type="dxa"/>
            <w:noWrap/>
            <w:vAlign w:val="bottom"/>
            <w:hideMark/>
          </w:tcPr>
          <w:p w14:paraId="35F00E30" w14:textId="77777777" w:rsidR="00FC6323" w:rsidRPr="00470246" w:rsidRDefault="00FC6323">
            <w:pPr>
              <w:jc w:val="center"/>
              <w:rPr>
                <w:color w:val="000000"/>
              </w:rPr>
            </w:pPr>
            <w:r w:rsidRPr="00470246">
              <w:rPr>
                <w:color w:val="000000"/>
              </w:rPr>
              <w:t>3</w:t>
            </w:r>
          </w:p>
        </w:tc>
        <w:tc>
          <w:tcPr>
            <w:tcW w:w="2621" w:type="dxa"/>
            <w:noWrap/>
            <w:vAlign w:val="bottom"/>
            <w:hideMark/>
          </w:tcPr>
          <w:p w14:paraId="718D4A0E" w14:textId="0A9CCBAA" w:rsidR="00FC6323" w:rsidRPr="00B55A18" w:rsidRDefault="00FC6323">
            <w:pPr>
              <w:rPr>
                <w:i/>
                <w:iCs/>
                <w:color w:val="000000" w:themeColor="text1"/>
              </w:rPr>
            </w:pPr>
            <w:r w:rsidRPr="00B55A18">
              <w:rPr>
                <w:i/>
                <w:iCs/>
                <w:color w:val="000000" w:themeColor="text1"/>
              </w:rPr>
              <w:t> </w:t>
            </w:r>
            <w:r w:rsidR="00E73115" w:rsidRPr="00B55A18">
              <w:rPr>
                <w:i/>
                <w:iCs/>
                <w:color w:val="000000" w:themeColor="text1"/>
              </w:rPr>
              <w:t>Civil/Structural Engineers</w:t>
            </w:r>
          </w:p>
        </w:tc>
        <w:tc>
          <w:tcPr>
            <w:tcW w:w="1775" w:type="dxa"/>
          </w:tcPr>
          <w:p w14:paraId="0D383AFE" w14:textId="77777777" w:rsidR="00FC6323" w:rsidRPr="00B55A18" w:rsidRDefault="00FC6323">
            <w:pPr>
              <w:rPr>
                <w:color w:val="000000" w:themeColor="text1"/>
              </w:rPr>
            </w:pPr>
          </w:p>
        </w:tc>
        <w:tc>
          <w:tcPr>
            <w:tcW w:w="1775" w:type="dxa"/>
          </w:tcPr>
          <w:p w14:paraId="1821C145" w14:textId="4B3AC783" w:rsidR="00FC6323" w:rsidRPr="00B55A18" w:rsidRDefault="00E64D12">
            <w:pPr>
              <w:rPr>
                <w:i/>
                <w:iCs/>
                <w:color w:val="000000" w:themeColor="text1"/>
              </w:rPr>
            </w:pPr>
            <w:r w:rsidRPr="00B55A18">
              <w:rPr>
                <w:i/>
                <w:iCs/>
                <w:color w:val="000000" w:themeColor="text1"/>
              </w:rPr>
              <w:t>10</w:t>
            </w:r>
            <w:r w:rsidR="00D74889" w:rsidRPr="00B55A18">
              <w:rPr>
                <w:i/>
                <w:iCs/>
                <w:color w:val="000000" w:themeColor="text1"/>
              </w:rPr>
              <w:t xml:space="preserve"> years</w:t>
            </w:r>
          </w:p>
        </w:tc>
        <w:tc>
          <w:tcPr>
            <w:tcW w:w="1776" w:type="dxa"/>
          </w:tcPr>
          <w:p w14:paraId="748C8804" w14:textId="06B991F9" w:rsidR="00FC6323" w:rsidRPr="00470246" w:rsidRDefault="00FC6323">
            <w:pPr>
              <w:rPr>
                <w:color w:val="000000"/>
              </w:rPr>
            </w:pPr>
          </w:p>
        </w:tc>
        <w:tc>
          <w:tcPr>
            <w:tcW w:w="2165" w:type="dxa"/>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00470246">
        <w:trPr>
          <w:trHeight w:val="552"/>
          <w:jc w:val="center"/>
        </w:trPr>
        <w:tc>
          <w:tcPr>
            <w:tcW w:w="741" w:type="dxa"/>
            <w:noWrap/>
            <w:vAlign w:val="bottom"/>
            <w:hideMark/>
          </w:tcPr>
          <w:p w14:paraId="2CC9B870" w14:textId="77777777" w:rsidR="00FC6323" w:rsidRPr="00470246" w:rsidRDefault="00FC6323">
            <w:pPr>
              <w:jc w:val="center"/>
              <w:rPr>
                <w:color w:val="000000"/>
              </w:rPr>
            </w:pPr>
            <w:r w:rsidRPr="00470246">
              <w:rPr>
                <w:color w:val="000000"/>
              </w:rPr>
              <w:t>4</w:t>
            </w:r>
          </w:p>
        </w:tc>
        <w:tc>
          <w:tcPr>
            <w:tcW w:w="2621" w:type="dxa"/>
            <w:noWrap/>
            <w:vAlign w:val="bottom"/>
            <w:hideMark/>
          </w:tcPr>
          <w:p w14:paraId="369847D7" w14:textId="690B66B9" w:rsidR="00FC6323" w:rsidRPr="00B55A18" w:rsidRDefault="00FC6323">
            <w:pPr>
              <w:rPr>
                <w:i/>
                <w:iCs/>
                <w:color w:val="000000" w:themeColor="text1"/>
              </w:rPr>
            </w:pPr>
            <w:r w:rsidRPr="00B55A18">
              <w:rPr>
                <w:i/>
                <w:iCs/>
                <w:color w:val="000000" w:themeColor="text1"/>
              </w:rPr>
              <w:t> </w:t>
            </w:r>
            <w:r w:rsidR="00E73115" w:rsidRPr="00B55A18">
              <w:rPr>
                <w:i/>
                <w:iCs/>
                <w:color w:val="000000" w:themeColor="text1"/>
              </w:rPr>
              <w:t>Environmental &amp; Social Impact Specialists</w:t>
            </w:r>
          </w:p>
        </w:tc>
        <w:tc>
          <w:tcPr>
            <w:tcW w:w="1775" w:type="dxa"/>
          </w:tcPr>
          <w:p w14:paraId="36C2CB31" w14:textId="77777777" w:rsidR="00FC6323" w:rsidRPr="00B55A18" w:rsidRDefault="00FC6323">
            <w:pPr>
              <w:rPr>
                <w:color w:val="000000" w:themeColor="text1"/>
              </w:rPr>
            </w:pPr>
          </w:p>
        </w:tc>
        <w:tc>
          <w:tcPr>
            <w:tcW w:w="1775" w:type="dxa"/>
          </w:tcPr>
          <w:p w14:paraId="045D5144" w14:textId="2D503783" w:rsidR="00FC6323" w:rsidRPr="00B55A18" w:rsidRDefault="00E64D12">
            <w:pPr>
              <w:rPr>
                <w:i/>
                <w:iCs/>
                <w:color w:val="000000" w:themeColor="text1"/>
              </w:rPr>
            </w:pPr>
            <w:r w:rsidRPr="00B55A18">
              <w:rPr>
                <w:i/>
                <w:iCs/>
                <w:color w:val="000000" w:themeColor="text1"/>
              </w:rPr>
              <w:t>10</w:t>
            </w:r>
            <w:r w:rsidR="00D74889" w:rsidRPr="00B55A18">
              <w:rPr>
                <w:i/>
                <w:iCs/>
                <w:color w:val="000000" w:themeColor="text1"/>
              </w:rPr>
              <w:t xml:space="preserve"> years</w:t>
            </w:r>
          </w:p>
        </w:tc>
        <w:tc>
          <w:tcPr>
            <w:tcW w:w="1776" w:type="dxa"/>
          </w:tcPr>
          <w:p w14:paraId="7B1A2B56" w14:textId="7909B478" w:rsidR="00FC6323" w:rsidRPr="00470246" w:rsidRDefault="00FC6323">
            <w:pPr>
              <w:rPr>
                <w:color w:val="000000"/>
              </w:rPr>
            </w:pPr>
          </w:p>
        </w:tc>
        <w:tc>
          <w:tcPr>
            <w:tcW w:w="2165" w:type="dxa"/>
            <w:noWrap/>
            <w:vAlign w:val="bottom"/>
            <w:hideMark/>
          </w:tcPr>
          <w:p w14:paraId="6EEB77C1" w14:textId="77777777" w:rsidR="00FC6323" w:rsidRPr="00470246" w:rsidRDefault="00FC6323">
            <w:pPr>
              <w:rPr>
                <w:color w:val="000000"/>
              </w:rPr>
            </w:pPr>
            <w:r w:rsidRPr="00470246">
              <w:rPr>
                <w:color w:val="000000"/>
              </w:rPr>
              <w:t> </w:t>
            </w:r>
          </w:p>
        </w:tc>
      </w:tr>
      <w:tr w:rsidR="00E64D12" w:rsidRPr="00470246" w14:paraId="696CCE0D" w14:textId="12D282B2" w:rsidTr="00E64D12">
        <w:trPr>
          <w:trHeight w:val="552"/>
          <w:jc w:val="center"/>
        </w:trPr>
        <w:tc>
          <w:tcPr>
            <w:tcW w:w="741" w:type="dxa"/>
            <w:noWrap/>
            <w:vAlign w:val="bottom"/>
            <w:hideMark/>
          </w:tcPr>
          <w:p w14:paraId="68146BCF" w14:textId="77777777" w:rsidR="00E64D12" w:rsidRPr="00470246" w:rsidRDefault="00E64D12" w:rsidP="00E64D12">
            <w:pPr>
              <w:jc w:val="center"/>
              <w:rPr>
                <w:color w:val="000000"/>
              </w:rPr>
            </w:pPr>
            <w:r w:rsidRPr="00470246">
              <w:rPr>
                <w:color w:val="000000"/>
              </w:rPr>
              <w:t>5</w:t>
            </w:r>
          </w:p>
        </w:tc>
        <w:tc>
          <w:tcPr>
            <w:tcW w:w="2621" w:type="dxa"/>
            <w:noWrap/>
            <w:vAlign w:val="bottom"/>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324"/>
            </w:tblGrid>
            <w:tr w:rsidR="00B55A18" w:rsidRPr="00B55A18" w14:paraId="37A2E6C1" w14:textId="77777777" w:rsidTr="00B51815">
              <w:trPr>
                <w:tblCellSpacing w:w="15" w:type="dxa"/>
              </w:trPr>
              <w:tc>
                <w:tcPr>
                  <w:tcW w:w="0" w:type="auto"/>
                  <w:vAlign w:val="center"/>
                  <w:hideMark/>
                </w:tcPr>
                <w:p w14:paraId="3AA14BC0" w14:textId="77777777" w:rsidR="00E64D12" w:rsidRPr="00B55A18" w:rsidRDefault="00E64D12" w:rsidP="00E64D12">
                  <w:pPr>
                    <w:rPr>
                      <w:i/>
                      <w:iCs/>
                      <w:color w:val="000000" w:themeColor="text1"/>
                    </w:rPr>
                  </w:pPr>
                </w:p>
              </w:tc>
              <w:tc>
                <w:tcPr>
                  <w:tcW w:w="0" w:type="auto"/>
                  <w:vAlign w:val="center"/>
                  <w:hideMark/>
                </w:tcPr>
                <w:p w14:paraId="58E3D659" w14:textId="77777777" w:rsidR="00E64D12" w:rsidRPr="00B55A18" w:rsidRDefault="00E64D12" w:rsidP="00E64D12">
                  <w:pPr>
                    <w:rPr>
                      <w:i/>
                      <w:iCs/>
                      <w:color w:val="000000" w:themeColor="text1"/>
                    </w:rPr>
                  </w:pPr>
                  <w:r w:rsidRPr="00B55A18">
                    <w:rPr>
                      <w:i/>
                      <w:iCs/>
                      <w:color w:val="000000" w:themeColor="text1"/>
                    </w:rPr>
                    <w:t>Health &amp; Safety Experts</w:t>
                  </w:r>
                </w:p>
              </w:tc>
            </w:tr>
          </w:tbl>
          <w:p w14:paraId="21F07FD3" w14:textId="77777777" w:rsidR="00E64D12" w:rsidRPr="00B55A18" w:rsidRDefault="00E64D12" w:rsidP="00E64D12">
            <w:pPr>
              <w:rPr>
                <w:i/>
                <w:iCs/>
                <w:color w:val="000000" w:themeColor="text1"/>
              </w:rPr>
            </w:pPr>
          </w:p>
        </w:tc>
        <w:tc>
          <w:tcPr>
            <w:tcW w:w="1775" w:type="dxa"/>
          </w:tcPr>
          <w:p w14:paraId="6C430B7C" w14:textId="77777777" w:rsidR="00E64D12" w:rsidRPr="00B55A18" w:rsidRDefault="00E64D12" w:rsidP="00E64D12">
            <w:pPr>
              <w:rPr>
                <w:color w:val="000000" w:themeColor="text1"/>
              </w:rPr>
            </w:pPr>
          </w:p>
        </w:tc>
        <w:tc>
          <w:tcPr>
            <w:tcW w:w="1775" w:type="dxa"/>
          </w:tcPr>
          <w:p w14:paraId="3F03B2DD" w14:textId="61173050" w:rsidR="00E64D12" w:rsidRPr="00B55A18" w:rsidRDefault="00E64D12" w:rsidP="00E64D12">
            <w:pPr>
              <w:rPr>
                <w:i/>
                <w:iCs/>
                <w:color w:val="000000" w:themeColor="text1"/>
              </w:rPr>
            </w:pPr>
            <w:r w:rsidRPr="00B55A18">
              <w:rPr>
                <w:i/>
                <w:iCs/>
                <w:color w:val="000000" w:themeColor="text1"/>
              </w:rPr>
              <w:t>10 years</w:t>
            </w:r>
          </w:p>
        </w:tc>
        <w:tc>
          <w:tcPr>
            <w:tcW w:w="1776" w:type="dxa"/>
          </w:tcPr>
          <w:p w14:paraId="1DF2CD44" w14:textId="526D1D23" w:rsidR="00E64D12" w:rsidRPr="00470246" w:rsidRDefault="00E64D12" w:rsidP="00E64D12">
            <w:pPr>
              <w:rPr>
                <w:color w:val="000000"/>
              </w:rPr>
            </w:pPr>
          </w:p>
        </w:tc>
        <w:tc>
          <w:tcPr>
            <w:tcW w:w="2165" w:type="dxa"/>
            <w:noWrap/>
            <w:vAlign w:val="bottom"/>
            <w:hideMark/>
          </w:tcPr>
          <w:p w14:paraId="082408A8" w14:textId="77777777" w:rsidR="00E64D12" w:rsidRPr="00470246" w:rsidRDefault="00E64D12" w:rsidP="00E64D12">
            <w:pPr>
              <w:rPr>
                <w:color w:val="000000"/>
              </w:rPr>
            </w:pPr>
          </w:p>
        </w:tc>
      </w:tr>
      <w:tr w:rsidR="00E64D12" w:rsidRPr="00470246" w14:paraId="58DFF941" w14:textId="77777777" w:rsidTr="00470246">
        <w:trPr>
          <w:trHeight w:val="552"/>
          <w:jc w:val="center"/>
        </w:trPr>
        <w:tc>
          <w:tcPr>
            <w:tcW w:w="741" w:type="dxa"/>
            <w:noWrap/>
            <w:vAlign w:val="bottom"/>
          </w:tcPr>
          <w:p w14:paraId="1603422C" w14:textId="451B59C2" w:rsidR="00E64D12" w:rsidRPr="00470246" w:rsidRDefault="00E64D12" w:rsidP="00E64D12">
            <w:pPr>
              <w:jc w:val="center"/>
              <w:rPr>
                <w:color w:val="000000"/>
              </w:rPr>
            </w:pPr>
            <w:r>
              <w:rPr>
                <w:color w:val="000000"/>
              </w:rPr>
              <w:t>6</w:t>
            </w:r>
          </w:p>
        </w:tc>
        <w:tc>
          <w:tcPr>
            <w:tcW w:w="2621" w:type="dxa"/>
            <w:noWrap/>
            <w:vAlign w:val="bottom"/>
          </w:tcPr>
          <w:p w14:paraId="160E54AC" w14:textId="2663C9F4" w:rsidR="00E64D12" w:rsidRPr="00527656" w:rsidRDefault="00E64D12" w:rsidP="00E64D12">
            <w:pPr>
              <w:rPr>
                <w:i/>
                <w:iCs/>
                <w:color w:val="4472C4" w:themeColor="accent1"/>
              </w:rPr>
            </w:pPr>
          </w:p>
        </w:tc>
        <w:tc>
          <w:tcPr>
            <w:tcW w:w="1775" w:type="dxa"/>
          </w:tcPr>
          <w:p w14:paraId="3ED31749" w14:textId="77777777" w:rsidR="00E64D12" w:rsidRPr="00470246" w:rsidRDefault="00E64D12" w:rsidP="00E64D12">
            <w:pPr>
              <w:rPr>
                <w:color w:val="000000"/>
              </w:rPr>
            </w:pPr>
          </w:p>
        </w:tc>
        <w:tc>
          <w:tcPr>
            <w:tcW w:w="1775" w:type="dxa"/>
          </w:tcPr>
          <w:p w14:paraId="43312C54" w14:textId="03BA8A99" w:rsidR="00E64D12" w:rsidRPr="00527656" w:rsidRDefault="00E64D12" w:rsidP="00E64D12">
            <w:pPr>
              <w:rPr>
                <w:i/>
                <w:iCs/>
                <w:color w:val="4472C4" w:themeColor="accent1"/>
              </w:rPr>
            </w:pPr>
          </w:p>
        </w:tc>
        <w:tc>
          <w:tcPr>
            <w:tcW w:w="1776" w:type="dxa"/>
          </w:tcPr>
          <w:p w14:paraId="507E6011" w14:textId="77777777" w:rsidR="00E64D12" w:rsidRPr="00470246" w:rsidRDefault="00E64D12" w:rsidP="00E64D12">
            <w:pPr>
              <w:rPr>
                <w:color w:val="000000"/>
              </w:rPr>
            </w:pPr>
          </w:p>
        </w:tc>
        <w:tc>
          <w:tcPr>
            <w:tcW w:w="2165" w:type="dxa"/>
            <w:noWrap/>
            <w:vAlign w:val="bottom"/>
          </w:tcPr>
          <w:p w14:paraId="1B3845F1" w14:textId="77777777" w:rsidR="00E64D12" w:rsidRPr="00470246" w:rsidRDefault="00E64D12" w:rsidP="00E64D12">
            <w:pPr>
              <w:rPr>
                <w:color w:val="000000"/>
              </w:rPr>
            </w:pPr>
          </w:p>
        </w:tc>
      </w:tr>
    </w:tbl>
    <w:p w14:paraId="0E29AB55" w14:textId="11E294AF" w:rsidR="00F863A3" w:rsidRPr="00B55A18" w:rsidRDefault="00F863A3" w:rsidP="00F863A3">
      <w:pPr>
        <w:pStyle w:val="Default"/>
        <w:rPr>
          <w:rFonts w:ascii="Times New Roman" w:hAnsi="Times New Roman" w:cs="Times New Roman"/>
          <w:color w:val="000000" w:themeColor="text1"/>
        </w:rPr>
      </w:pPr>
      <w:r w:rsidRPr="00B55A18">
        <w:rPr>
          <w:rFonts w:ascii="Times New Roman" w:hAnsi="Times New Roman" w:cs="Times New Roman"/>
          <w:color w:val="000000" w:themeColor="text1"/>
        </w:rPr>
        <w:t>(</w:t>
      </w:r>
      <w:r w:rsidR="6E01D410" w:rsidRPr="00B55A18">
        <w:rPr>
          <w:rFonts w:ascii="Times New Roman" w:hAnsi="Times New Roman" w:cs="Times New Roman"/>
          <w:i/>
          <w:iCs/>
          <w:color w:val="000000" w:themeColor="text1"/>
        </w:rPr>
        <w:t xml:space="preserve">Note to Firm: </w:t>
      </w:r>
      <w:r w:rsidRPr="00B55A18">
        <w:rPr>
          <w:rFonts w:ascii="Times New Roman" w:hAnsi="Times New Roman" w:cs="Times New Roman"/>
          <w:i/>
          <w:iCs/>
          <w:color w:val="000000" w:themeColor="text1"/>
        </w:rPr>
        <w:t xml:space="preserve">Please insert </w:t>
      </w:r>
      <w:r w:rsidR="00943050" w:rsidRPr="00B55A18">
        <w:rPr>
          <w:rFonts w:ascii="Times New Roman" w:hAnsi="Times New Roman" w:cs="Times New Roman"/>
          <w:i/>
          <w:iCs/>
          <w:color w:val="000000" w:themeColor="text1"/>
        </w:rPr>
        <w:t xml:space="preserve">and modify </w:t>
      </w:r>
      <w:r w:rsidRPr="00B55A18">
        <w:rPr>
          <w:rFonts w:ascii="Times New Roman" w:hAnsi="Times New Roman" w:cs="Times New Roman"/>
          <w:i/>
          <w:iCs/>
          <w:color w:val="000000" w:themeColor="text1"/>
        </w:rPr>
        <w:t>rows</w:t>
      </w:r>
      <w:r w:rsidR="00943050" w:rsidRPr="00B55A18">
        <w:rPr>
          <w:rFonts w:ascii="Times New Roman" w:hAnsi="Times New Roman" w:cs="Times New Roman"/>
          <w:i/>
          <w:iCs/>
          <w:color w:val="000000" w:themeColor="text1"/>
        </w:rPr>
        <w:t xml:space="preserve"> and columns</w:t>
      </w:r>
      <w:r w:rsidRPr="00B55A18">
        <w:rPr>
          <w:rFonts w:ascii="Times New Roman" w:hAnsi="Times New Roman" w:cs="Times New Roman"/>
          <w:i/>
          <w:iCs/>
          <w:color w:val="000000" w:themeColor="text1"/>
        </w:rPr>
        <w:t xml:space="preserve"> as necessary</w:t>
      </w:r>
      <w:r w:rsidRPr="00B55A18">
        <w:rPr>
          <w:rFonts w:ascii="Times New Roman" w:hAnsi="Times New Roman" w:cs="Times New Roman"/>
          <w:color w:val="000000" w:themeColor="tex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55A18" w:rsidRDefault="005A31A7" w:rsidP="00436976">
      <w:pPr>
        <w:pStyle w:val="Default"/>
        <w:spacing w:after="240"/>
        <w:ind w:left="720" w:hanging="720"/>
        <w:jc w:val="both"/>
        <w:rPr>
          <w:rFonts w:ascii="Times New Roman" w:hAnsi="Times New Roman" w:cs="Times New Roman"/>
          <w:b/>
          <w:bCs/>
          <w:color w:val="000000" w:themeColor="text1"/>
          <w:sz w:val="28"/>
          <w:szCs w:val="28"/>
        </w:rPr>
      </w:pPr>
      <w:r w:rsidRPr="00B55A18">
        <w:rPr>
          <w:rFonts w:ascii="Times New Roman" w:hAnsi="Times New Roman" w:cs="Times New Roman"/>
          <w:color w:val="000000" w:themeColor="text1"/>
        </w:rPr>
        <w:t>(</w:t>
      </w:r>
      <w:r w:rsidR="7ECC290D" w:rsidRPr="00B55A18">
        <w:rPr>
          <w:rFonts w:ascii="Times New Roman" w:hAnsi="Times New Roman" w:cs="Times New Roman"/>
          <w:i/>
          <w:iCs/>
          <w:color w:val="000000" w:themeColor="text1"/>
        </w:rPr>
        <w:t xml:space="preserve">Note to Firm: </w:t>
      </w:r>
      <w:r w:rsidRPr="00B55A18">
        <w:rPr>
          <w:rFonts w:ascii="Times New Roman" w:hAnsi="Times New Roman" w:cs="Times New Roman"/>
          <w:i/>
          <w:iCs/>
          <w:color w:val="000000" w:themeColor="text1"/>
        </w:rPr>
        <w:t xml:space="preserve">Please insert </w:t>
      </w:r>
      <w:r w:rsidR="3E3D1E48" w:rsidRPr="00B55A18">
        <w:rPr>
          <w:rFonts w:ascii="Times New Roman" w:hAnsi="Times New Roman" w:cs="Times New Roman"/>
          <w:i/>
          <w:iCs/>
          <w:color w:val="000000" w:themeColor="text1"/>
        </w:rPr>
        <w:t>additional</w:t>
      </w:r>
      <w:r w:rsidRPr="00B55A18">
        <w:rPr>
          <w:rFonts w:ascii="Times New Roman" w:hAnsi="Times New Roman" w:cs="Times New Roman"/>
          <w:i/>
          <w:iCs/>
          <w:color w:val="000000" w:themeColor="text1"/>
        </w:rPr>
        <w:t xml:space="preserve"> rows as necessary</w:t>
      </w:r>
      <w:r w:rsidRPr="00B55A18">
        <w:rPr>
          <w:rFonts w:ascii="Times New Roman" w:hAnsi="Times New Roman" w:cs="Times New Roman"/>
          <w:color w:val="000000" w:themeColor="text1"/>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r w:rsidR="00906629" w:rsidRPr="00875955" w14:paraId="411854C4" w14:textId="77777777" w:rsidTr="00490A98">
        <w:trPr>
          <w:trHeight w:val="552"/>
        </w:trPr>
        <w:tc>
          <w:tcPr>
            <w:tcW w:w="895" w:type="dxa"/>
            <w:vAlign w:val="bottom"/>
          </w:tcPr>
          <w:p w14:paraId="3E85E775" w14:textId="5220E9A9" w:rsidR="00906629" w:rsidRPr="00875955" w:rsidRDefault="002C11E1" w:rsidP="00E876F8">
            <w:pPr>
              <w:pStyle w:val="Default"/>
              <w:jc w:val="center"/>
              <w:rPr>
                <w:rFonts w:ascii="Times New Roman" w:hAnsi="Times New Roman" w:cs="Times New Roman"/>
              </w:rPr>
            </w:pPr>
            <w:r>
              <w:rPr>
                <w:rFonts w:ascii="Times New Roman" w:hAnsi="Times New Roman" w:cs="Times New Roman"/>
              </w:rPr>
              <w:t>8</w:t>
            </w:r>
          </w:p>
        </w:tc>
        <w:tc>
          <w:tcPr>
            <w:tcW w:w="8455" w:type="dxa"/>
            <w:vAlign w:val="bottom"/>
          </w:tcPr>
          <w:p w14:paraId="320D3E35" w14:textId="399AE0ED" w:rsidR="00906629" w:rsidRPr="00875955" w:rsidRDefault="00906629" w:rsidP="00E876F8">
            <w:pPr>
              <w:pStyle w:val="Default"/>
              <w:rPr>
                <w:rFonts w:ascii="Times New Roman" w:hAnsi="Times New Roman" w:cs="Times New Roman"/>
                <w:i/>
                <w:iCs/>
              </w:rPr>
            </w:pPr>
          </w:p>
        </w:tc>
      </w:tr>
    </w:tbl>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B55A18" w:rsidRDefault="006F6E1A" w:rsidP="3297A2ED">
      <w:pPr>
        <w:pStyle w:val="CM5"/>
        <w:spacing w:after="0"/>
        <w:ind w:right="1195"/>
        <w:rPr>
          <w:rFonts w:ascii="Times New Roman" w:hAnsi="Times New Roman"/>
          <w:b/>
          <w:bCs/>
          <w:i/>
          <w:iCs/>
          <w:color w:val="000000" w:themeColor="text1"/>
          <w:sz w:val="28"/>
          <w:szCs w:val="28"/>
        </w:rPr>
      </w:pPr>
      <w:r w:rsidRPr="00B55A18">
        <w:rPr>
          <w:rFonts w:ascii="Times New Roman" w:hAnsi="Times New Roman"/>
          <w:b/>
          <w:bCs/>
          <w:i/>
          <w:iCs/>
          <w:color w:val="000000" w:themeColor="text1"/>
          <w:sz w:val="28"/>
          <w:szCs w:val="28"/>
        </w:rPr>
        <w:lastRenderedPageBreak/>
        <w:t>[</w:t>
      </w:r>
      <w:r w:rsidR="00B44FDE" w:rsidRPr="00B55A18">
        <w:rPr>
          <w:rFonts w:ascii="Times New Roman" w:hAnsi="Times New Roman"/>
          <w:b/>
          <w:bCs/>
          <w:i/>
          <w:iCs/>
          <w:color w:val="000000" w:themeColor="text1"/>
          <w:sz w:val="28"/>
          <w:szCs w:val="28"/>
        </w:rPr>
        <w:t xml:space="preserve">Note to Firm: </w:t>
      </w:r>
      <w:r w:rsidRPr="00B55A18">
        <w:rPr>
          <w:rFonts w:ascii="Times New Roman" w:hAnsi="Times New Roman"/>
          <w:b/>
          <w:bCs/>
          <w:i/>
          <w:iCs/>
          <w:color w:val="000000" w:themeColor="text1"/>
          <w:sz w:val="28"/>
          <w:szCs w:val="28"/>
        </w:rPr>
        <w:t>Insert Letterhead of</w:t>
      </w:r>
      <w:r w:rsidR="0020166C" w:rsidRPr="00B55A18">
        <w:rPr>
          <w:rFonts w:ascii="Times New Roman" w:hAnsi="Times New Roman"/>
          <w:b/>
          <w:bCs/>
          <w:i/>
          <w:iCs/>
          <w:color w:val="000000" w:themeColor="text1"/>
          <w:sz w:val="28"/>
          <w:szCs w:val="28"/>
        </w:rPr>
        <w:t xml:space="preserve"> (lead)</w:t>
      </w:r>
      <w:r w:rsidRPr="00B55A18">
        <w:rPr>
          <w:rFonts w:ascii="Times New Roman" w:hAnsi="Times New Roman"/>
          <w:b/>
          <w:bCs/>
          <w:i/>
          <w:iCs/>
          <w:color w:val="000000" w:themeColor="text1"/>
          <w:sz w:val="28"/>
          <w:szCs w:val="28"/>
        </w:rPr>
        <w:t xml:space="preserve"> </w:t>
      </w:r>
      <w:r w:rsidR="005059C3" w:rsidRPr="00B55A18">
        <w:rPr>
          <w:rFonts w:ascii="Times New Roman" w:hAnsi="Times New Roman"/>
          <w:b/>
          <w:bCs/>
          <w:i/>
          <w:iCs/>
          <w:color w:val="000000" w:themeColor="text1"/>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7"/>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62243D"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62243D"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 xml:space="preserve">in accordance with </w:t>
      </w:r>
      <w:r w:rsidR="00DC38D1" w:rsidRPr="00B55A18">
        <w:rPr>
          <w:rFonts w:ascii="Times New Roman" w:hAnsi="Times New Roman" w:cs="Times New Roman"/>
          <w:color w:val="000000" w:themeColor="text1"/>
        </w:rPr>
        <w:t>the Procurement Procedures for Projects Financed by CDB (</w:t>
      </w:r>
      <w:r w:rsidR="00040201" w:rsidRPr="00B55A18">
        <w:rPr>
          <w:rFonts w:ascii="Times New Roman" w:hAnsi="Times New Roman" w:cs="Times New Roman"/>
          <w:color w:val="000000" w:themeColor="text1"/>
        </w:rPr>
        <w:t>January</w:t>
      </w:r>
      <w:r w:rsidR="00DC38D1" w:rsidRPr="00B55A18">
        <w:rPr>
          <w:rFonts w:ascii="Times New Roman" w:hAnsi="Times New Roman" w:cs="Times New Roman"/>
          <w:color w:val="000000" w:themeColor="text1"/>
        </w:rPr>
        <w:t xml:space="preserve"> 2021</w:t>
      </w:r>
      <w:r w:rsidR="00004F9E" w:rsidRPr="00B55A18">
        <w:rPr>
          <w:rFonts w:ascii="Times New Roman" w:hAnsi="Times New Roman" w:cs="Times New Roman"/>
          <w:color w:val="000000" w:themeColor="text1"/>
        </w:rPr>
        <w:t xml:space="preserve">) </w:t>
      </w:r>
      <w:r w:rsidR="00DC38D1" w:rsidRPr="00CA35C7">
        <w:rPr>
          <w:rFonts w:ascii="Times New Roman" w:hAnsi="Times New Roman" w:cs="Times New Roman"/>
        </w:rPr>
        <w:t xml:space="preserve">Section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875955" w:rsidRDefault="0062243D" w:rsidP="00E835B9">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w:t>
      </w:r>
      <w:r w:rsidR="00004F9E" w:rsidRPr="00B55A18">
        <w:rPr>
          <w:rFonts w:ascii="Times New Roman" w:hAnsi="Times New Roman" w:cs="Times New Roman"/>
          <w:color w:val="000000" w:themeColor="text1"/>
        </w:rPr>
        <w:t>Procurement Procedures for Projects Financed by CDB (</w:t>
      </w:r>
      <w:r w:rsidR="00040201" w:rsidRPr="00B55A18">
        <w:rPr>
          <w:rFonts w:ascii="Times New Roman" w:hAnsi="Times New Roman" w:cs="Times New Roman"/>
          <w:color w:val="000000" w:themeColor="text1"/>
        </w:rPr>
        <w:t>January</w:t>
      </w:r>
      <w:r w:rsidR="00F93C84" w:rsidRPr="00B55A18">
        <w:rPr>
          <w:rFonts w:ascii="Times New Roman" w:hAnsi="Times New Roman" w:cs="Times New Roman"/>
          <w:color w:val="000000" w:themeColor="text1"/>
        </w:rPr>
        <w:t xml:space="preserve"> </w:t>
      </w:r>
      <w:r w:rsidR="00004F9E" w:rsidRPr="00B55A18">
        <w:rPr>
          <w:rFonts w:ascii="Times New Roman" w:hAnsi="Times New Roman" w:cs="Times New Roman"/>
          <w:color w:val="000000" w:themeColor="text1"/>
        </w:rPr>
        <w:t xml:space="preserve">2021) </w:t>
      </w:r>
      <w:r w:rsidR="00004F9E" w:rsidRPr="00CA35C7">
        <w:rPr>
          <w:rFonts w:ascii="Times New Roman" w:hAnsi="Times New Roman" w:cs="Times New Roman"/>
        </w:rPr>
        <w:t xml:space="preserve">Section 5 </w:t>
      </w:r>
      <w:r w:rsidR="0ABE4D2C" w:rsidRPr="00CA35C7">
        <w:rPr>
          <w:rFonts w:ascii="Times New Roman" w:hAnsi="Times New Roman" w:cs="Times New Roman"/>
        </w:rPr>
        <w:t>specifically</w:t>
      </w:r>
      <w:r w:rsidR="00004F9E" w:rsidRPr="00CA35C7">
        <w:rPr>
          <w:rFonts w:ascii="Times New Roman" w:hAnsi="Times New Roman" w:cs="Times New Roman"/>
        </w:rPr>
        <w:t xml:space="preserve"> Paragraphs </w:t>
      </w:r>
      <w:r w:rsidR="00C0097B" w:rsidRPr="00CA35C7">
        <w:rPr>
          <w:rFonts w:ascii="Times New Roman" w:hAnsi="Times New Roman" w:cs="Times New Roman"/>
          <w:lang w:val="en-GB" w:eastAsia="en-GB"/>
        </w:rPr>
        <w:t>5.18 – 5.20 Unfair Competition</w:t>
      </w:r>
      <w:r w:rsidR="006F5D25" w:rsidRPr="00875955">
        <w:rPr>
          <w:rFonts w:ascii="Times New Roman" w:hAnsi="Times New Roman" w:cs="Times New Roman"/>
        </w:rPr>
        <w:t>.</w:t>
      </w:r>
    </w:p>
    <w:p w14:paraId="3FBF8691" w14:textId="53673385" w:rsidR="00164CDD" w:rsidRDefault="00164CDD" w:rsidP="00C24D58">
      <w:pPr>
        <w:pStyle w:val="Default"/>
        <w:ind w:left="720" w:hanging="720"/>
        <w:jc w:val="both"/>
        <w:rPr>
          <w:rFonts w:ascii="Times New Roman" w:hAnsi="Times New Roman" w:cs="Times New Roman"/>
        </w:rPr>
      </w:pPr>
    </w:p>
    <w:p w14:paraId="54515D94" w14:textId="2BC85324" w:rsidR="00164CDD" w:rsidRPr="00B55A18" w:rsidRDefault="0062243D"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B55A18">
        <w:rPr>
          <w:rFonts w:ascii="Times New Roman" w:hAnsi="Times New Roman" w:cs="Times New Roman"/>
          <w:color w:val="000000" w:themeColor="text1"/>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B55A18">
        <w:rPr>
          <w:rFonts w:ascii="Times New Roman" w:hAnsi="Times New Roman" w:cs="Times New Roman"/>
          <w:color w:val="000000" w:themeColor="text1"/>
        </w:rPr>
        <w:t>SC</w:t>
      </w:r>
      <w:r w:rsidR="00164CDD" w:rsidRPr="00B55A18">
        <w:rPr>
          <w:rFonts w:ascii="Times New Roman" w:hAnsi="Times New Roman" w:cs="Times New Roman"/>
          <w:color w:val="000000" w:themeColor="text1"/>
        </w:rPr>
        <w:t xml:space="preserve"> has ever been convicted of an integrity-related offense or crime related to corruption, fraud, collusion, </w:t>
      </w:r>
      <w:r w:rsidR="00916993" w:rsidRPr="00B55A18">
        <w:rPr>
          <w:rFonts w:ascii="Times New Roman" w:hAnsi="Times New Roman" w:cs="Times New Roman"/>
          <w:color w:val="000000" w:themeColor="text1"/>
        </w:rPr>
        <w:t>coercion,</w:t>
      </w:r>
      <w:r w:rsidR="00164CDD" w:rsidRPr="00B55A18">
        <w:rPr>
          <w:rFonts w:ascii="Times New Roman" w:hAnsi="Times New Roman" w:cs="Times New Roman"/>
          <w:color w:val="000000" w:themeColor="text1"/>
        </w:rPr>
        <w:t xml:space="preserve"> or obstruction.</w:t>
      </w:r>
    </w:p>
    <w:p w14:paraId="507FCC42" w14:textId="77777777" w:rsidR="00164CDD" w:rsidRPr="00875955" w:rsidRDefault="00164CDD" w:rsidP="00164CDD">
      <w:pPr>
        <w:pStyle w:val="Default"/>
        <w:ind w:left="720"/>
        <w:jc w:val="both"/>
        <w:rPr>
          <w:rFonts w:ascii="Times New Roman" w:hAnsi="Times New Roman" w:cs="Times New Roman"/>
        </w:rPr>
      </w:pPr>
    </w:p>
    <w:p w14:paraId="51CBE37B" w14:textId="1C02B12B" w:rsidR="00164CDD" w:rsidRDefault="0062243D"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member of the </w:t>
      </w:r>
      <w:r w:rsidR="006B7F84" w:rsidRPr="3297A2ED">
        <w:rPr>
          <w:rFonts w:ascii="Times New Roman" w:hAnsi="Times New Roman" w:cs="Times New Roman"/>
        </w:rPr>
        <w:t xml:space="preserve">entity </w:t>
      </w:r>
      <w:r w:rsidR="00164CDD" w:rsidRPr="00875955">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00164CDD" w:rsidRPr="00875955">
        <w:rPr>
          <w:rFonts w:ascii="Times New Roman" w:hAnsi="Times New Roman" w:cs="Times New Roman"/>
        </w:rPr>
        <w:t xml:space="preserve"> or be convicted of an integrity-related offense or crime as described above</w:t>
      </w:r>
      <w:r w:rsidR="009A66FC" w:rsidRPr="3297A2ED">
        <w:rPr>
          <w:rFonts w:ascii="Times New Roman" w:hAnsi="Times New Roman" w:cs="Times New Roman"/>
        </w:rPr>
        <w:t xml:space="preserve"> and in accordance with </w:t>
      </w:r>
      <w:r w:rsidR="009A66FC" w:rsidRPr="00B55A18">
        <w:rPr>
          <w:rFonts w:ascii="Times New Roman" w:hAnsi="Times New Roman" w:cs="Times New Roman"/>
          <w:color w:val="000000" w:themeColor="text1"/>
        </w:rPr>
        <w:t>the Procurement Procedures for Projects Financed by CDB (January, 2021</w:t>
      </w:r>
      <w:r w:rsidR="42DD2BB9" w:rsidRPr="00B55A18">
        <w:rPr>
          <w:rFonts w:ascii="Times New Roman" w:hAnsi="Times New Roman" w:cs="Times New Roman"/>
          <w:color w:val="000000" w:themeColor="text1"/>
        </w:rPr>
        <w:t xml:space="preserve">) </w:t>
      </w:r>
      <w:r w:rsidR="009A66FC" w:rsidRPr="00B55A18">
        <w:rPr>
          <w:rFonts w:ascii="Times New Roman" w:hAnsi="Times New Roman" w:cs="Times New Roman"/>
          <w:color w:val="000000" w:themeColor="text1"/>
        </w:rPr>
        <w:t xml:space="preserve">Section 5 </w:t>
      </w:r>
      <w:r w:rsidR="6083C595" w:rsidRPr="00B55A18">
        <w:rPr>
          <w:rFonts w:ascii="Times New Roman" w:hAnsi="Times New Roman" w:cs="Times New Roman"/>
          <w:color w:val="000000" w:themeColor="text1"/>
        </w:rPr>
        <w:t>s</w:t>
      </w:r>
      <w:r w:rsidR="6083C595" w:rsidRPr="3297A2ED">
        <w:rPr>
          <w:rFonts w:ascii="Times New Roman" w:hAnsi="Times New Roman" w:cs="Times New Roman"/>
        </w:rPr>
        <w:t>pecifically</w:t>
      </w:r>
      <w:r w:rsidR="009A66FC" w:rsidRPr="3297A2ED">
        <w:rPr>
          <w:rFonts w:ascii="Times New Roman" w:hAnsi="Times New Roman" w:cs="Times New Roman"/>
        </w:rPr>
        <w:t xml:space="preserve"> Paragraphs </w:t>
      </w:r>
      <w:r w:rsidR="009A66FC" w:rsidRPr="3297A2ED">
        <w:rPr>
          <w:rFonts w:ascii="Times New Roman" w:hAnsi="Times New Roman" w:cs="Times New Roman"/>
          <w:lang w:val="en-GB" w:eastAsia="en-GB"/>
        </w:rPr>
        <w:t>5.25-5.27 Prohibited Practices</w:t>
      </w:r>
      <w:r w:rsidR="00164CDD" w:rsidRPr="00875955">
        <w:rPr>
          <w:rFonts w:ascii="Times New Roman" w:hAnsi="Times New Roman" w:cs="Times New Roman"/>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62243D"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460276" w:rsidRDefault="0062243D"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t>
      </w:r>
      <w:r w:rsidR="00F54AA4" w:rsidRPr="00B55A18">
        <w:rPr>
          <w:rFonts w:ascii="Times New Roman" w:hAnsi="Times New Roman" w:cs="Times New Roman"/>
          <w:color w:val="000000" w:themeColor="text1"/>
        </w:rPr>
        <w:t>with</w:t>
      </w:r>
      <w:r w:rsidR="00953D64" w:rsidRPr="00B55A18">
        <w:rPr>
          <w:rFonts w:ascii="Times New Roman" w:hAnsi="Times New Roman" w:cs="Times New Roman"/>
          <w:color w:val="000000" w:themeColor="text1"/>
        </w:rPr>
        <w:t xml:space="preserve"> Section 4</w:t>
      </w:r>
      <w:r w:rsidR="008152CF" w:rsidRPr="00B55A18">
        <w:rPr>
          <w:rFonts w:ascii="Times New Roman" w:hAnsi="Times New Roman" w:cs="Times New Roman"/>
          <w:color w:val="000000" w:themeColor="text1"/>
        </w:rPr>
        <w:t xml:space="preserve"> of the</w:t>
      </w:r>
      <w:r w:rsidR="00F54AA4" w:rsidRPr="00B55A18">
        <w:rPr>
          <w:rFonts w:ascii="Times New Roman" w:hAnsi="Times New Roman" w:cs="Times New Roman"/>
          <w:color w:val="000000" w:themeColor="text1"/>
        </w:rPr>
        <w:t xml:space="preserve"> Procurement Policy for Projects Financed by CDB (</w:t>
      </w:r>
      <w:r w:rsidR="00C561A2" w:rsidRPr="00B55A18">
        <w:rPr>
          <w:rFonts w:ascii="Times New Roman" w:hAnsi="Times New Roman" w:cs="Times New Roman"/>
          <w:color w:val="000000" w:themeColor="text1"/>
        </w:rPr>
        <w:t>November</w:t>
      </w:r>
      <w:r w:rsidR="00F54AA4" w:rsidRPr="00B55A18">
        <w:rPr>
          <w:rFonts w:ascii="Times New Roman" w:hAnsi="Times New Roman" w:cs="Times New Roman"/>
          <w:color w:val="000000" w:themeColor="text1"/>
        </w:rPr>
        <w:t xml:space="preserve"> 201</w:t>
      </w:r>
      <w:r w:rsidR="00953D64" w:rsidRPr="00B55A18">
        <w:rPr>
          <w:rFonts w:ascii="Times New Roman" w:hAnsi="Times New Roman" w:cs="Times New Roman"/>
          <w:color w:val="000000" w:themeColor="text1"/>
        </w:rPr>
        <w:t>9)</w:t>
      </w:r>
      <w:r w:rsidR="008A57AC" w:rsidRPr="00B55A18">
        <w:rPr>
          <w:rFonts w:ascii="Times New Roman" w:hAnsi="Times New Roman" w:cs="Times New Roman"/>
          <w:color w:val="000000" w:themeColor="text1"/>
        </w:rPr>
        <w:t xml:space="preserve"> and Section 4 of the Procurement Procedures for Projects Financed by CDB (</w:t>
      </w:r>
      <w:r w:rsidR="00C561A2" w:rsidRPr="00B55A18">
        <w:rPr>
          <w:rFonts w:ascii="Times New Roman" w:hAnsi="Times New Roman" w:cs="Times New Roman"/>
          <w:color w:val="000000" w:themeColor="text1"/>
        </w:rPr>
        <w:t>January</w:t>
      </w:r>
      <w:r w:rsidR="008A57AC" w:rsidRPr="00B55A18">
        <w:rPr>
          <w:rFonts w:ascii="Times New Roman" w:hAnsi="Times New Roman" w:cs="Times New Roman"/>
          <w:color w:val="000000" w:themeColor="text1"/>
        </w:rPr>
        <w:t xml:space="preserve"> 2021)</w:t>
      </w:r>
      <w:r w:rsidR="00FD2FAE" w:rsidRPr="00B55A18">
        <w:rPr>
          <w:rFonts w:ascii="Times New Roman" w:hAnsi="Times New Roman" w:cs="Times New Roman"/>
          <w:color w:val="000000" w:themeColor="tex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62243D"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62243D"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authori</w:t>
      </w:r>
      <w:r w:rsidR="047D326B" w:rsidRPr="00875955">
        <w:rPr>
          <w:rFonts w:ascii="Times New Roman" w:hAnsi="Times New Roman" w:cs="Times New Roman"/>
        </w:rPr>
        <w:t>s</w:t>
      </w:r>
      <w:r w:rsidR="13C7DFE3" w:rsidRPr="00875955">
        <w:rPr>
          <w:rFonts w:ascii="Times New Roman" w:hAnsi="Times New Roman" w:cs="Times New Roman"/>
        </w:rPr>
        <w:t>ed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62243D"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62243D"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62243D"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62243D"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18"/>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19"/>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B55A18">
        <w:rPr>
          <w:rFonts w:ascii="Times New Roman" w:hAnsi="Times New Roman" w:cs="Times New Roman"/>
          <w:i/>
          <w:iCs/>
          <w:color w:val="000000" w:themeColor="text1"/>
        </w:rPr>
        <w:t>dd-mm-yyy</w:t>
      </w:r>
      <w:r w:rsidR="004631E2" w:rsidRPr="00B55A18">
        <w:rPr>
          <w:rFonts w:ascii="Times New Roman" w:hAnsi="Times New Roman" w:cs="Times New Roman"/>
          <w:i/>
          <w:iCs/>
          <w:color w:val="000000" w:themeColor="text1"/>
        </w:rPr>
        <w:t>y</w:t>
      </w:r>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0F50" w14:textId="77777777" w:rsidR="006668E7" w:rsidRDefault="006668E7" w:rsidP="00F863A3">
      <w:r>
        <w:separator/>
      </w:r>
    </w:p>
  </w:endnote>
  <w:endnote w:type="continuationSeparator" w:id="0">
    <w:p w14:paraId="3463BBB0" w14:textId="77777777" w:rsidR="006668E7" w:rsidRDefault="006668E7" w:rsidP="00F863A3">
      <w:r>
        <w:continuationSeparator/>
      </w:r>
    </w:p>
  </w:endnote>
  <w:endnote w:type="continuationNotice" w:id="1">
    <w:p w14:paraId="11A4FE55" w14:textId="77777777" w:rsidR="006668E7" w:rsidRDefault="00666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20042EA2"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w:t>
            </w:r>
            <w:r w:rsidR="00702E4B">
              <w:rPr>
                <w:rStyle w:val="PageNumber"/>
                <w:i/>
                <w:iCs/>
              </w:rPr>
              <w:t>6</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E310" w14:textId="77777777" w:rsidR="006668E7" w:rsidRDefault="006668E7" w:rsidP="00F863A3">
      <w:r>
        <w:separator/>
      </w:r>
    </w:p>
  </w:footnote>
  <w:footnote w:type="continuationSeparator" w:id="0">
    <w:p w14:paraId="35F71458" w14:textId="77777777" w:rsidR="006668E7" w:rsidRDefault="006668E7" w:rsidP="00F863A3">
      <w:r>
        <w:continuationSeparator/>
      </w:r>
    </w:p>
  </w:footnote>
  <w:footnote w:type="continuationNotice" w:id="1">
    <w:p w14:paraId="053595D3" w14:textId="77777777" w:rsidR="006668E7" w:rsidRDefault="006668E7"/>
  </w:footnote>
  <w:footnote w:id="2">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7">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3471"/>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9E7"/>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848"/>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0E98"/>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20E2"/>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5A71"/>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6E79"/>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02E"/>
    <w:rsid w:val="005169E2"/>
    <w:rsid w:val="00516B51"/>
    <w:rsid w:val="00520316"/>
    <w:rsid w:val="005205EB"/>
    <w:rsid w:val="00524DFE"/>
    <w:rsid w:val="00526A38"/>
    <w:rsid w:val="005275FC"/>
    <w:rsid w:val="00527656"/>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8AD"/>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1CB2"/>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44A4"/>
    <w:rsid w:val="005E5F96"/>
    <w:rsid w:val="005E6403"/>
    <w:rsid w:val="005E64DB"/>
    <w:rsid w:val="005E7424"/>
    <w:rsid w:val="005E75D9"/>
    <w:rsid w:val="005E7D5A"/>
    <w:rsid w:val="005F0666"/>
    <w:rsid w:val="005F0B86"/>
    <w:rsid w:val="005F0F4E"/>
    <w:rsid w:val="005F1CB3"/>
    <w:rsid w:val="005F1DFA"/>
    <w:rsid w:val="005F26D1"/>
    <w:rsid w:val="005F299A"/>
    <w:rsid w:val="005F29FB"/>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243D"/>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5798"/>
    <w:rsid w:val="00647D1E"/>
    <w:rsid w:val="006500E7"/>
    <w:rsid w:val="0065249E"/>
    <w:rsid w:val="00652EC9"/>
    <w:rsid w:val="00653177"/>
    <w:rsid w:val="00654CC7"/>
    <w:rsid w:val="00654D08"/>
    <w:rsid w:val="00655248"/>
    <w:rsid w:val="0065563C"/>
    <w:rsid w:val="00657F19"/>
    <w:rsid w:val="0066086C"/>
    <w:rsid w:val="006622B3"/>
    <w:rsid w:val="00662BB6"/>
    <w:rsid w:val="00663C9C"/>
    <w:rsid w:val="00663E7A"/>
    <w:rsid w:val="0066468F"/>
    <w:rsid w:val="0066591D"/>
    <w:rsid w:val="006659B2"/>
    <w:rsid w:val="006668E7"/>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C2068"/>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2E4B"/>
    <w:rsid w:val="00703544"/>
    <w:rsid w:val="00704D8B"/>
    <w:rsid w:val="00704EDD"/>
    <w:rsid w:val="00706190"/>
    <w:rsid w:val="0070729D"/>
    <w:rsid w:val="00707A3A"/>
    <w:rsid w:val="00707B44"/>
    <w:rsid w:val="00710FE9"/>
    <w:rsid w:val="00713D3B"/>
    <w:rsid w:val="00713F50"/>
    <w:rsid w:val="00714EEC"/>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222"/>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12B7"/>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2DC2"/>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3D3"/>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0FDD"/>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2FD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B95"/>
    <w:rsid w:val="00985D02"/>
    <w:rsid w:val="00986715"/>
    <w:rsid w:val="009876D7"/>
    <w:rsid w:val="00987E53"/>
    <w:rsid w:val="00990220"/>
    <w:rsid w:val="00993542"/>
    <w:rsid w:val="00994ACF"/>
    <w:rsid w:val="00995DFD"/>
    <w:rsid w:val="00995F23"/>
    <w:rsid w:val="009A193E"/>
    <w:rsid w:val="009A1C49"/>
    <w:rsid w:val="009A31A5"/>
    <w:rsid w:val="009A33DF"/>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55EB"/>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14F"/>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0E96"/>
    <w:rsid w:val="00B412E0"/>
    <w:rsid w:val="00B422AD"/>
    <w:rsid w:val="00B433D2"/>
    <w:rsid w:val="00B44FDE"/>
    <w:rsid w:val="00B4576A"/>
    <w:rsid w:val="00B46AF4"/>
    <w:rsid w:val="00B4757F"/>
    <w:rsid w:val="00B5028E"/>
    <w:rsid w:val="00B50D41"/>
    <w:rsid w:val="00B51FA4"/>
    <w:rsid w:val="00B53E87"/>
    <w:rsid w:val="00B550BF"/>
    <w:rsid w:val="00B55A18"/>
    <w:rsid w:val="00B5719A"/>
    <w:rsid w:val="00B60570"/>
    <w:rsid w:val="00B60CAA"/>
    <w:rsid w:val="00B6682F"/>
    <w:rsid w:val="00B67572"/>
    <w:rsid w:val="00B67E93"/>
    <w:rsid w:val="00B67FF8"/>
    <w:rsid w:val="00B70067"/>
    <w:rsid w:val="00B7127B"/>
    <w:rsid w:val="00B735F0"/>
    <w:rsid w:val="00B738B2"/>
    <w:rsid w:val="00B758D7"/>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2F45"/>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C7D50"/>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889"/>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5C08"/>
    <w:rsid w:val="00D96AFA"/>
    <w:rsid w:val="00DA1036"/>
    <w:rsid w:val="00DA13D2"/>
    <w:rsid w:val="00DA1A29"/>
    <w:rsid w:val="00DA25DF"/>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95B"/>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4D12"/>
    <w:rsid w:val="00E66094"/>
    <w:rsid w:val="00E66738"/>
    <w:rsid w:val="00E66C8E"/>
    <w:rsid w:val="00E6743B"/>
    <w:rsid w:val="00E70020"/>
    <w:rsid w:val="00E70929"/>
    <w:rsid w:val="00E70D6E"/>
    <w:rsid w:val="00E71432"/>
    <w:rsid w:val="00E73115"/>
    <w:rsid w:val="00E73968"/>
    <w:rsid w:val="00E74AE0"/>
    <w:rsid w:val="00E75815"/>
    <w:rsid w:val="00E77125"/>
    <w:rsid w:val="00E77C60"/>
    <w:rsid w:val="00E80471"/>
    <w:rsid w:val="00E8158E"/>
    <w:rsid w:val="00E81A46"/>
    <w:rsid w:val="00E81BC1"/>
    <w:rsid w:val="00E835B9"/>
    <w:rsid w:val="00E85393"/>
    <w:rsid w:val="00E85794"/>
    <w:rsid w:val="00E85E25"/>
    <w:rsid w:val="00E86C4F"/>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4D71"/>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5DC"/>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1A7BA2"/>
    <w:rsid w:val="00231A8A"/>
    <w:rsid w:val="002434E8"/>
    <w:rsid w:val="00297D50"/>
    <w:rsid w:val="002E1F2D"/>
    <w:rsid w:val="003016FF"/>
    <w:rsid w:val="003047A0"/>
    <w:rsid w:val="0033312B"/>
    <w:rsid w:val="003445D9"/>
    <w:rsid w:val="0039155A"/>
    <w:rsid w:val="003D51FA"/>
    <w:rsid w:val="00414817"/>
    <w:rsid w:val="00430154"/>
    <w:rsid w:val="004303FA"/>
    <w:rsid w:val="004B65EA"/>
    <w:rsid w:val="00536AF4"/>
    <w:rsid w:val="005948AD"/>
    <w:rsid w:val="00610C79"/>
    <w:rsid w:val="00654BA7"/>
    <w:rsid w:val="00783453"/>
    <w:rsid w:val="007B442F"/>
    <w:rsid w:val="007B7C64"/>
    <w:rsid w:val="007C223B"/>
    <w:rsid w:val="007F0ABA"/>
    <w:rsid w:val="007F2D84"/>
    <w:rsid w:val="00802DC2"/>
    <w:rsid w:val="008976D8"/>
    <w:rsid w:val="009431C6"/>
    <w:rsid w:val="0095348C"/>
    <w:rsid w:val="00990D28"/>
    <w:rsid w:val="00A60598"/>
    <w:rsid w:val="00A60824"/>
    <w:rsid w:val="00A94C77"/>
    <w:rsid w:val="00AA6967"/>
    <w:rsid w:val="00B16189"/>
    <w:rsid w:val="00B40E96"/>
    <w:rsid w:val="00B478B2"/>
    <w:rsid w:val="00C52566"/>
    <w:rsid w:val="00C52F45"/>
    <w:rsid w:val="00C66051"/>
    <w:rsid w:val="00D651F9"/>
    <w:rsid w:val="00D80EDF"/>
    <w:rsid w:val="00E9283A"/>
    <w:rsid w:val="00EA1BDE"/>
    <w:rsid w:val="00EA3444"/>
    <w:rsid w:val="00ED3EFE"/>
    <w:rsid w:val="00EF42AE"/>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1ea6748-af05-4a75-9b44-37e5618d313b" ContentTypeId="0x0101" PreviousValue="false" LastSyncTimeStamp="2024-09-10T20:28:50.46Z"/>
</file>

<file path=customXml/item2.xml><?xml version="1.0" encoding="utf-8"?>
<ct:contentTypeSchema xmlns:ct="http://schemas.microsoft.com/office/2006/metadata/contentType" xmlns:ma="http://schemas.microsoft.com/office/2006/metadata/properties/metaAttributes" ct:_="" ma:_="" ma:contentTypeName="Document" ma:contentTypeID="0x0101003AC6E116B3B8F6498B6F65FD4AC6263A" ma:contentTypeVersion="0" ma:contentTypeDescription="Create a new document." ma:contentTypeScope="" ma:versionID="c2002ba99998f73521fccf792c32dd27">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7c79300-af82-4651-8bb4-0962fed79a64">OP365-368757876-11</_dlc_DocId>
    <_dlc_DocIdUrl xmlns="d7c79300-af82-4651-8bb4-0962fed79a64">
      <Url>https://caribank.sharepoint.com/sites/BZ/PRN300265/_layouts/15/DocIdRedir.aspx?ID=OP365-368757876-11</Url>
      <Description>OP365-368757876-11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1D359-B06B-4FB9-A496-2AFF5286F247}">
  <ds:schemaRefs>
    <ds:schemaRef ds:uri="Microsoft.SharePoint.Taxonomy.ContentTypeSync"/>
  </ds:schemaRefs>
</ds:datastoreItem>
</file>

<file path=customXml/itemProps2.xml><?xml version="1.0" encoding="utf-8"?>
<ds:datastoreItem xmlns:ds="http://schemas.openxmlformats.org/officeDocument/2006/customXml" ds:itemID="{6DBC4AC6-A794-44D9-92ED-1801638B7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36217-308D-4ED1-8568-A666365DEEEC}">
  <ds:schemaRefs>
    <ds:schemaRef ds:uri="http://schemas.microsoft.com/sharepoint/events"/>
  </ds:schemaRefs>
</ds:datastoreItem>
</file>

<file path=customXml/itemProps4.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5.xml><?xml version="1.0" encoding="utf-8"?>
<ds:datastoreItem xmlns:ds="http://schemas.openxmlformats.org/officeDocument/2006/customXml" ds:itemID="{4176FE59-0350-4995-BB1D-248F5AA39B0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d7c79300-af82-4651-8bb4-0962fed79a64"/>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2010</Words>
  <Characters>11171</Characters>
  <Application>Microsoft Office Word</Application>
  <DocSecurity>0</DocSecurity>
  <Lines>656</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3</cp:revision>
  <dcterms:created xsi:type="dcterms:W3CDTF">2026-03-25T19:27:00Z</dcterms:created>
  <dcterms:modified xsi:type="dcterms:W3CDTF">2026-03-25T19:27:00Z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0x0101003AC6E116B3B8F6498B6F65FD4AC6263A</vt:lpwstr>
  </property>
  <property fmtid="{D5CDD505-2E9C-101B-9397-08002B2CF9AE}" pid="4" name="MediaServiceImageTags">
    <vt:lpwstr/>
  </property>
  <property fmtid="{D5CDD505-2E9C-101B-9397-08002B2CF9AE}" pid="5" name="_dlc_DocIdItemGuid">
    <vt:lpwstr>055e3a05-4d33-4410-8b50-13acc60b1424</vt:lpwstr>
  </property>
</Properties>
</file>