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B071" w14:textId="44EF1D48" w:rsidR="00027F4B" w:rsidRPr="009E461F" w:rsidRDefault="00027F4B" w:rsidP="009E461F">
      <w:pPr>
        <w:jc w:val="center"/>
        <w:rPr>
          <w:rFonts w:ascii="Times New Roman" w:hAnsi="Times New Roman" w:cs="Times New Roman"/>
          <w:b/>
          <w:bCs/>
          <w:color w:val="000000" w:themeColor="text1"/>
        </w:rPr>
      </w:pPr>
      <w:r w:rsidRPr="009E461F">
        <w:rPr>
          <w:rFonts w:ascii="Times New Roman" w:hAnsi="Times New Roman" w:cs="Times New Roman"/>
          <w:b/>
          <w:bCs/>
          <w:color w:val="000000" w:themeColor="text1"/>
        </w:rPr>
        <w:t>TERMS OF REFERENCE</w:t>
      </w:r>
    </w:p>
    <w:p w14:paraId="3088EDDD" w14:textId="24433E61" w:rsidR="00B542C1" w:rsidRPr="009E461F" w:rsidRDefault="00B542C1" w:rsidP="009E461F">
      <w:pPr>
        <w:jc w:val="center"/>
        <w:rPr>
          <w:rFonts w:ascii="Times New Roman" w:hAnsi="Times New Roman" w:cs="Times New Roman"/>
          <w:b/>
          <w:bCs/>
          <w:color w:val="000000" w:themeColor="text1"/>
        </w:rPr>
      </w:pPr>
    </w:p>
    <w:p w14:paraId="750990C8" w14:textId="5FEF1159" w:rsidR="008D0309" w:rsidRPr="009E461F" w:rsidRDefault="00027F4B" w:rsidP="009E461F">
      <w:pPr>
        <w:jc w:val="center"/>
        <w:rPr>
          <w:rFonts w:ascii="Times New Roman" w:hAnsi="Times New Roman" w:cs="Times New Roman"/>
          <w:b/>
          <w:bCs/>
          <w:color w:val="000000" w:themeColor="text1"/>
        </w:rPr>
      </w:pPr>
      <w:r w:rsidRPr="009E461F">
        <w:rPr>
          <w:rFonts w:ascii="Times New Roman" w:hAnsi="Times New Roman" w:cs="Times New Roman"/>
          <w:b/>
          <w:bCs/>
          <w:color w:val="000000" w:themeColor="text1"/>
        </w:rPr>
        <w:t xml:space="preserve">Production of </w:t>
      </w:r>
      <w:r w:rsidR="00902249" w:rsidRPr="009E461F">
        <w:rPr>
          <w:rFonts w:ascii="Times New Roman" w:hAnsi="Times New Roman" w:cs="Times New Roman"/>
          <w:b/>
          <w:bCs/>
          <w:color w:val="000000" w:themeColor="text1"/>
        </w:rPr>
        <w:t>a</w:t>
      </w:r>
      <w:r w:rsidRPr="009E461F">
        <w:rPr>
          <w:rFonts w:ascii="Times New Roman" w:hAnsi="Times New Roman" w:cs="Times New Roman"/>
          <w:b/>
          <w:bCs/>
          <w:color w:val="000000" w:themeColor="text1"/>
        </w:rPr>
        <w:t xml:space="preserve">udio and </w:t>
      </w:r>
      <w:r w:rsidR="00902249" w:rsidRPr="009E461F">
        <w:rPr>
          <w:rFonts w:ascii="Times New Roman" w:hAnsi="Times New Roman" w:cs="Times New Roman"/>
          <w:b/>
          <w:bCs/>
          <w:color w:val="000000" w:themeColor="text1"/>
        </w:rPr>
        <w:t>v</w:t>
      </w:r>
      <w:r w:rsidRPr="009E461F">
        <w:rPr>
          <w:rFonts w:ascii="Times New Roman" w:hAnsi="Times New Roman" w:cs="Times New Roman"/>
          <w:b/>
          <w:bCs/>
          <w:color w:val="000000" w:themeColor="text1"/>
        </w:rPr>
        <w:t xml:space="preserve">ideo </w:t>
      </w:r>
      <w:r w:rsidR="00902249" w:rsidRPr="009E461F">
        <w:rPr>
          <w:rFonts w:ascii="Times New Roman" w:hAnsi="Times New Roman" w:cs="Times New Roman"/>
          <w:b/>
          <w:bCs/>
          <w:color w:val="000000" w:themeColor="text1"/>
        </w:rPr>
        <w:t>a</w:t>
      </w:r>
      <w:r w:rsidRPr="009E461F">
        <w:rPr>
          <w:rFonts w:ascii="Times New Roman" w:hAnsi="Times New Roman" w:cs="Times New Roman"/>
          <w:b/>
          <w:bCs/>
          <w:color w:val="000000" w:themeColor="text1"/>
        </w:rPr>
        <w:t>dverts</w:t>
      </w:r>
      <w:r w:rsidR="003D1E6E" w:rsidRPr="009E461F">
        <w:rPr>
          <w:rFonts w:ascii="Times New Roman" w:hAnsi="Times New Roman" w:cs="Times New Roman"/>
          <w:b/>
          <w:bCs/>
          <w:color w:val="000000" w:themeColor="text1"/>
        </w:rPr>
        <w:t xml:space="preserve"> </w:t>
      </w:r>
      <w:r w:rsidR="005022BA" w:rsidRPr="009E461F">
        <w:rPr>
          <w:rFonts w:ascii="Times New Roman" w:hAnsi="Times New Roman" w:cs="Times New Roman"/>
          <w:b/>
          <w:bCs/>
          <w:color w:val="000000" w:themeColor="text1"/>
        </w:rPr>
        <w:t>for</w:t>
      </w:r>
      <w:r w:rsidR="00BD3933" w:rsidRPr="009E461F">
        <w:rPr>
          <w:rFonts w:ascii="Times New Roman" w:hAnsi="Times New Roman" w:cs="Times New Roman"/>
          <w:b/>
          <w:bCs/>
          <w:color w:val="000000" w:themeColor="text1"/>
        </w:rPr>
        <w:t xml:space="preserve"> a </w:t>
      </w:r>
      <w:r w:rsidR="003D1E6E" w:rsidRPr="009E461F">
        <w:rPr>
          <w:rFonts w:ascii="Times New Roman" w:hAnsi="Times New Roman" w:cs="Times New Roman"/>
          <w:b/>
          <w:bCs/>
          <w:color w:val="000000" w:themeColor="text1"/>
        </w:rPr>
        <w:t>Tsunami Awareness Campaign</w:t>
      </w:r>
    </w:p>
    <w:p w14:paraId="077DDF73" w14:textId="77777777" w:rsidR="00027F4B" w:rsidRPr="009E461F" w:rsidRDefault="00027F4B" w:rsidP="009E461F">
      <w:pPr>
        <w:jc w:val="both"/>
        <w:rPr>
          <w:rFonts w:ascii="Times New Roman" w:hAnsi="Times New Roman" w:cs="Times New Roman"/>
          <w:color w:val="000000" w:themeColor="text1"/>
        </w:rPr>
      </w:pPr>
    </w:p>
    <w:p w14:paraId="3ABA3C4B" w14:textId="52FCA96E" w:rsidR="008D0309" w:rsidRPr="009E461F" w:rsidRDefault="008D0309" w:rsidP="009E461F">
      <w:pPr>
        <w:pStyle w:val="ListParagraph"/>
        <w:numPr>
          <w:ilvl w:val="0"/>
          <w:numId w:val="4"/>
        </w:numPr>
        <w:ind w:left="720" w:hanging="720"/>
        <w:jc w:val="both"/>
        <w:rPr>
          <w:rFonts w:ascii="Times New Roman" w:hAnsi="Times New Roman" w:cs="Times New Roman"/>
          <w:b/>
          <w:bCs/>
          <w:color w:val="000000" w:themeColor="text1"/>
        </w:rPr>
      </w:pPr>
      <w:r w:rsidRPr="009E461F">
        <w:rPr>
          <w:rFonts w:ascii="Times New Roman" w:hAnsi="Times New Roman" w:cs="Times New Roman"/>
          <w:b/>
          <w:bCs/>
          <w:color w:val="000000" w:themeColor="text1"/>
        </w:rPr>
        <w:t>BACKGROUND</w:t>
      </w:r>
    </w:p>
    <w:p w14:paraId="2A5E9C81" w14:textId="77777777" w:rsidR="008D0309" w:rsidRPr="009E461F" w:rsidRDefault="008D0309" w:rsidP="009E461F">
      <w:pPr>
        <w:jc w:val="both"/>
        <w:rPr>
          <w:rFonts w:ascii="Times New Roman" w:hAnsi="Times New Roman" w:cs="Times New Roman"/>
          <w:color w:val="000000" w:themeColor="text1"/>
        </w:rPr>
      </w:pPr>
    </w:p>
    <w:p w14:paraId="76797594" w14:textId="5C3F8E12" w:rsidR="003D1E6E" w:rsidRPr="009E461F" w:rsidRDefault="008D0309" w:rsidP="009E461F">
      <w:pPr>
        <w:pStyle w:val="NormalWeb"/>
        <w:spacing w:before="0" w:beforeAutospacing="0" w:after="0" w:afterAutospacing="0"/>
        <w:jc w:val="both"/>
        <w:rPr>
          <w:color w:val="000000" w:themeColor="text1"/>
          <w:sz w:val="22"/>
          <w:szCs w:val="22"/>
          <w:lang w:val="en-GB"/>
        </w:rPr>
      </w:pPr>
      <w:r w:rsidRPr="009E461F">
        <w:rPr>
          <w:color w:val="000000" w:themeColor="text1"/>
          <w:sz w:val="22"/>
          <w:szCs w:val="22"/>
          <w:lang w:val="en-GB"/>
        </w:rPr>
        <w:t xml:space="preserve">The coastal communities of Barranco, Bomba, Gales Point, Independence/Mango Creek, </w:t>
      </w:r>
      <w:r w:rsidR="00902249" w:rsidRPr="009E461F">
        <w:rPr>
          <w:color w:val="000000" w:themeColor="text1"/>
          <w:sz w:val="22"/>
          <w:szCs w:val="22"/>
          <w:lang w:val="en-GB"/>
        </w:rPr>
        <w:t>S</w:t>
      </w:r>
      <w:r w:rsidRPr="009E461F">
        <w:rPr>
          <w:color w:val="000000" w:themeColor="text1"/>
          <w:sz w:val="22"/>
          <w:szCs w:val="22"/>
          <w:lang w:val="en-GB"/>
        </w:rPr>
        <w:t xml:space="preserve">arteneja and Belize City are </w:t>
      </w:r>
      <w:r w:rsidR="00CB4562" w:rsidRPr="009E461F">
        <w:rPr>
          <w:color w:val="000000" w:themeColor="text1"/>
          <w:sz w:val="22"/>
          <w:szCs w:val="22"/>
          <w:lang w:val="en-GB"/>
        </w:rPr>
        <w:t xml:space="preserve">highly </w:t>
      </w:r>
      <w:r w:rsidRPr="009E461F">
        <w:rPr>
          <w:color w:val="000000" w:themeColor="text1"/>
          <w:sz w:val="22"/>
          <w:szCs w:val="22"/>
          <w:lang w:val="en-GB"/>
        </w:rPr>
        <w:t>vulnerable to flooding, storm surge, and tsunamis due to their location</w:t>
      </w:r>
      <w:r w:rsidR="00053701" w:rsidRPr="009E461F">
        <w:rPr>
          <w:color w:val="000000" w:themeColor="text1"/>
          <w:sz w:val="22"/>
          <w:szCs w:val="22"/>
          <w:lang w:val="en-GB"/>
        </w:rPr>
        <w:t xml:space="preserve"> in low-lying coastal </w:t>
      </w:r>
      <w:r w:rsidR="00E529AC" w:rsidRPr="009E461F">
        <w:rPr>
          <w:color w:val="000000" w:themeColor="text1"/>
          <w:sz w:val="22"/>
          <w:szCs w:val="22"/>
          <w:lang w:val="en-GB"/>
        </w:rPr>
        <w:t>areas and</w:t>
      </w:r>
      <w:r w:rsidRPr="009E461F">
        <w:rPr>
          <w:color w:val="000000" w:themeColor="text1"/>
          <w:sz w:val="22"/>
          <w:szCs w:val="22"/>
          <w:lang w:val="en-GB"/>
        </w:rPr>
        <w:t xml:space="preserve"> </w:t>
      </w:r>
      <w:r w:rsidR="004452E9" w:rsidRPr="009E461F">
        <w:rPr>
          <w:color w:val="000000" w:themeColor="text1"/>
          <w:sz w:val="22"/>
          <w:szCs w:val="22"/>
          <w:lang w:val="en-GB"/>
        </w:rPr>
        <w:t xml:space="preserve">their </w:t>
      </w:r>
      <w:r w:rsidRPr="009E461F">
        <w:rPr>
          <w:color w:val="000000" w:themeColor="text1"/>
          <w:sz w:val="22"/>
          <w:szCs w:val="22"/>
          <w:lang w:val="en-GB"/>
        </w:rPr>
        <w:t xml:space="preserve">exposure to seismic activity. While these communities </w:t>
      </w:r>
      <w:r w:rsidR="00467ECB" w:rsidRPr="009E461F">
        <w:rPr>
          <w:color w:val="000000" w:themeColor="text1"/>
          <w:sz w:val="22"/>
          <w:szCs w:val="22"/>
          <w:lang w:val="en-GB"/>
        </w:rPr>
        <w:t xml:space="preserve">are accustomed </w:t>
      </w:r>
      <w:r w:rsidR="00041FCE" w:rsidRPr="009E461F">
        <w:rPr>
          <w:color w:val="000000" w:themeColor="text1"/>
          <w:sz w:val="22"/>
          <w:szCs w:val="22"/>
          <w:lang w:val="en-GB"/>
        </w:rPr>
        <w:t>to</w:t>
      </w:r>
      <w:r w:rsidRPr="009E461F">
        <w:rPr>
          <w:color w:val="000000" w:themeColor="text1"/>
          <w:sz w:val="22"/>
          <w:szCs w:val="22"/>
          <w:lang w:val="en-GB"/>
        </w:rPr>
        <w:t xml:space="preserve"> tropical storms and hurricanes,</w:t>
      </w:r>
      <w:r w:rsidR="00041FCE" w:rsidRPr="009E461F">
        <w:rPr>
          <w:color w:val="000000" w:themeColor="text1"/>
          <w:sz w:val="22"/>
          <w:szCs w:val="22"/>
          <w:lang w:val="en-GB"/>
        </w:rPr>
        <w:t xml:space="preserve"> awareness of</w:t>
      </w:r>
      <w:r w:rsidRPr="009E461F">
        <w:rPr>
          <w:color w:val="000000" w:themeColor="text1"/>
          <w:sz w:val="22"/>
          <w:szCs w:val="22"/>
          <w:lang w:val="en-GB"/>
        </w:rPr>
        <w:t xml:space="preserve"> tsunami risks, warning systems, and evacuation procedures </w:t>
      </w:r>
      <w:r w:rsidR="002F531F" w:rsidRPr="009E461F">
        <w:rPr>
          <w:color w:val="000000" w:themeColor="text1"/>
          <w:sz w:val="22"/>
          <w:szCs w:val="22"/>
          <w:lang w:val="en-GB"/>
        </w:rPr>
        <w:t>remains limited</w:t>
      </w:r>
      <w:r w:rsidRPr="009E461F">
        <w:rPr>
          <w:color w:val="000000" w:themeColor="text1"/>
          <w:sz w:val="22"/>
          <w:szCs w:val="22"/>
          <w:lang w:val="en-GB"/>
        </w:rPr>
        <w:t>.</w:t>
      </w:r>
    </w:p>
    <w:p w14:paraId="2A683D39" w14:textId="77777777" w:rsidR="003D1E6E" w:rsidRPr="009E461F" w:rsidRDefault="003D1E6E" w:rsidP="009E461F">
      <w:pPr>
        <w:pStyle w:val="NormalWeb"/>
        <w:spacing w:before="0" w:beforeAutospacing="0" w:after="0" w:afterAutospacing="0"/>
        <w:ind w:left="870"/>
        <w:jc w:val="both"/>
        <w:rPr>
          <w:color w:val="000000" w:themeColor="text1"/>
          <w:sz w:val="22"/>
          <w:szCs w:val="22"/>
          <w:lang w:val="en-GB"/>
        </w:rPr>
      </w:pPr>
    </w:p>
    <w:p w14:paraId="4B270DA9" w14:textId="77777777" w:rsidR="003D1E6E" w:rsidRPr="009E461F" w:rsidRDefault="008D0309" w:rsidP="009E461F">
      <w:pPr>
        <w:pStyle w:val="NormalWeb"/>
        <w:spacing w:before="0" w:beforeAutospacing="0" w:after="0" w:afterAutospacing="0"/>
        <w:jc w:val="both"/>
        <w:rPr>
          <w:color w:val="000000" w:themeColor="text1"/>
          <w:sz w:val="22"/>
          <w:szCs w:val="22"/>
          <w:lang w:val="en-GB"/>
        </w:rPr>
      </w:pPr>
      <w:r w:rsidRPr="009E461F">
        <w:rPr>
          <w:color w:val="000000" w:themeColor="text1"/>
          <w:sz w:val="22"/>
          <w:szCs w:val="22"/>
          <w:lang w:val="en-GB"/>
        </w:rPr>
        <w:t>Tsunami awareness and preparedness are critical, especially given that the warning window for tsunamis can be extremely short. Early action can save lives, but this requires that communities understand the threat, recognize warning signs, and know evacuation routes.</w:t>
      </w:r>
    </w:p>
    <w:p w14:paraId="2CAD946B" w14:textId="77777777" w:rsidR="003D1E6E" w:rsidRPr="009E461F" w:rsidRDefault="003D1E6E" w:rsidP="009E461F">
      <w:pPr>
        <w:pStyle w:val="NormalWeb"/>
        <w:spacing w:before="0" w:beforeAutospacing="0" w:after="0" w:afterAutospacing="0"/>
        <w:ind w:left="870"/>
        <w:jc w:val="both"/>
        <w:rPr>
          <w:color w:val="000000" w:themeColor="text1"/>
          <w:sz w:val="22"/>
          <w:szCs w:val="22"/>
          <w:lang w:val="en-GB"/>
        </w:rPr>
      </w:pPr>
    </w:p>
    <w:p w14:paraId="4DDB517F" w14:textId="7DED8233" w:rsidR="003D1E6E" w:rsidRPr="009E461F" w:rsidRDefault="00027F4B" w:rsidP="009E461F">
      <w:pPr>
        <w:pStyle w:val="NormalWeb"/>
        <w:spacing w:before="0" w:beforeAutospacing="0" w:after="0" w:afterAutospacing="0"/>
        <w:jc w:val="both"/>
        <w:rPr>
          <w:color w:val="000000" w:themeColor="text1"/>
          <w:sz w:val="22"/>
          <w:szCs w:val="22"/>
          <w:lang w:val="en-GB"/>
        </w:rPr>
      </w:pPr>
      <w:r w:rsidRPr="009E461F">
        <w:rPr>
          <w:color w:val="000000" w:themeColor="text1"/>
          <w:sz w:val="22"/>
          <w:szCs w:val="22"/>
          <w:lang w:val="en-GB"/>
        </w:rPr>
        <w:t>In view of the above, the National Emergency Management Organisation</w:t>
      </w:r>
      <w:r w:rsidR="00902249" w:rsidRPr="009E461F">
        <w:rPr>
          <w:color w:val="000000" w:themeColor="text1"/>
          <w:sz w:val="22"/>
          <w:szCs w:val="22"/>
          <w:lang w:val="en-GB"/>
        </w:rPr>
        <w:t xml:space="preserve"> (NEMO)</w:t>
      </w:r>
      <w:r w:rsidRPr="009E461F">
        <w:rPr>
          <w:color w:val="000000" w:themeColor="text1"/>
          <w:sz w:val="22"/>
          <w:szCs w:val="22"/>
          <w:lang w:val="en-GB"/>
        </w:rPr>
        <w:t xml:space="preserve">, as a beneficiary under the Implementation of Multi-Hazard Impact-Based Forecasting and Early Warning System for the Belize River Watershed </w:t>
      </w:r>
      <w:r w:rsidR="00902249" w:rsidRPr="009E461F">
        <w:rPr>
          <w:color w:val="000000" w:themeColor="text1"/>
          <w:sz w:val="22"/>
          <w:szCs w:val="22"/>
          <w:lang w:val="en-GB"/>
        </w:rPr>
        <w:t xml:space="preserve">(MH-IBF-EWS) </w:t>
      </w:r>
      <w:r w:rsidRPr="009E461F">
        <w:rPr>
          <w:color w:val="000000" w:themeColor="text1"/>
          <w:sz w:val="22"/>
          <w:szCs w:val="22"/>
          <w:lang w:val="en-GB"/>
        </w:rPr>
        <w:t xml:space="preserve">Project, aims to </w:t>
      </w:r>
      <w:r w:rsidR="003105F9" w:rsidRPr="009E461F">
        <w:rPr>
          <w:color w:val="000000" w:themeColor="text1"/>
          <w:sz w:val="22"/>
          <w:szCs w:val="22"/>
          <w:lang w:val="en-GB"/>
        </w:rPr>
        <w:t xml:space="preserve">conduct a campaign to </w:t>
      </w:r>
      <w:r w:rsidRPr="009E461F">
        <w:rPr>
          <w:color w:val="000000" w:themeColor="text1"/>
          <w:sz w:val="22"/>
          <w:szCs w:val="22"/>
          <w:lang w:val="en-GB"/>
        </w:rPr>
        <w:t>increase awareness</w:t>
      </w:r>
      <w:r w:rsidR="00B91ACA" w:rsidRPr="009E461F">
        <w:rPr>
          <w:color w:val="000000" w:themeColor="text1"/>
          <w:sz w:val="22"/>
          <w:szCs w:val="22"/>
          <w:lang w:val="en-GB"/>
        </w:rPr>
        <w:t xml:space="preserve"> </w:t>
      </w:r>
      <w:r w:rsidR="00196F75" w:rsidRPr="009E461F">
        <w:rPr>
          <w:color w:val="000000" w:themeColor="text1"/>
          <w:sz w:val="22"/>
          <w:szCs w:val="22"/>
          <w:lang w:val="en-GB"/>
        </w:rPr>
        <w:t xml:space="preserve">and expand </w:t>
      </w:r>
      <w:r w:rsidR="003D1E6E" w:rsidRPr="009E461F">
        <w:rPr>
          <w:color w:val="000000" w:themeColor="text1"/>
          <w:sz w:val="22"/>
          <w:szCs w:val="22"/>
          <w:lang w:val="en-GB"/>
        </w:rPr>
        <w:t>tsunami</w:t>
      </w:r>
      <w:r w:rsidR="008D0309" w:rsidRPr="009E461F">
        <w:rPr>
          <w:color w:val="000000" w:themeColor="text1"/>
          <w:sz w:val="22"/>
          <w:szCs w:val="22"/>
          <w:lang w:val="en-GB"/>
        </w:rPr>
        <w:t xml:space="preserve"> early warning systems nationwide.</w:t>
      </w:r>
      <w:r w:rsidR="00902249" w:rsidRPr="009E461F">
        <w:rPr>
          <w:color w:val="000000" w:themeColor="text1"/>
          <w:sz w:val="22"/>
          <w:szCs w:val="22"/>
          <w:lang w:val="en-GB"/>
        </w:rPr>
        <w:t xml:space="preserve"> </w:t>
      </w:r>
      <w:r w:rsidR="008D0309" w:rsidRPr="009E461F">
        <w:rPr>
          <w:color w:val="000000" w:themeColor="text1"/>
          <w:sz w:val="22"/>
          <w:szCs w:val="22"/>
          <w:lang w:val="en-GB"/>
        </w:rPr>
        <w:t xml:space="preserve">NEMO will </w:t>
      </w:r>
      <w:r w:rsidR="00902249" w:rsidRPr="009E461F">
        <w:rPr>
          <w:color w:val="000000" w:themeColor="text1"/>
          <w:sz w:val="22"/>
          <w:szCs w:val="22"/>
          <w:lang w:val="en-GB"/>
        </w:rPr>
        <w:t xml:space="preserve">first </w:t>
      </w:r>
      <w:r w:rsidR="008D0309" w:rsidRPr="009E461F">
        <w:rPr>
          <w:color w:val="000000" w:themeColor="text1"/>
          <w:sz w:val="22"/>
          <w:szCs w:val="22"/>
          <w:lang w:val="en-GB"/>
        </w:rPr>
        <w:t xml:space="preserve">build the </w:t>
      </w:r>
      <w:r w:rsidR="00902249" w:rsidRPr="009E461F">
        <w:rPr>
          <w:color w:val="000000" w:themeColor="text1"/>
          <w:sz w:val="22"/>
          <w:szCs w:val="22"/>
          <w:lang w:val="en-GB"/>
        </w:rPr>
        <w:t>awareness fou</w:t>
      </w:r>
      <w:r w:rsidR="008D0309" w:rsidRPr="009E461F">
        <w:rPr>
          <w:color w:val="000000" w:themeColor="text1"/>
          <w:sz w:val="22"/>
          <w:szCs w:val="22"/>
          <w:lang w:val="en-GB"/>
        </w:rPr>
        <w:t>ndation for later investment in fit-for-purpose warning equipment.</w:t>
      </w:r>
    </w:p>
    <w:p w14:paraId="0F7FB927" w14:textId="77777777" w:rsidR="00683AFA" w:rsidRPr="009E461F" w:rsidRDefault="00683AFA" w:rsidP="009E461F">
      <w:pPr>
        <w:pStyle w:val="NormalWeb"/>
        <w:spacing w:before="0" w:beforeAutospacing="0" w:after="0" w:afterAutospacing="0"/>
        <w:jc w:val="both"/>
        <w:rPr>
          <w:color w:val="000000" w:themeColor="text1"/>
          <w:sz w:val="22"/>
          <w:szCs w:val="22"/>
          <w:lang w:val="en-GB"/>
        </w:rPr>
      </w:pPr>
    </w:p>
    <w:p w14:paraId="67BCA23A" w14:textId="4DF6C8BC" w:rsidR="008D0309" w:rsidRPr="009E461F" w:rsidRDefault="008D0309" w:rsidP="009E461F">
      <w:pPr>
        <w:pStyle w:val="NormalWeb"/>
        <w:spacing w:before="0" w:beforeAutospacing="0" w:after="0" w:afterAutospacing="0"/>
        <w:jc w:val="both"/>
        <w:rPr>
          <w:color w:val="000000" w:themeColor="text1"/>
          <w:sz w:val="22"/>
          <w:szCs w:val="22"/>
          <w:lang w:val="en-GB"/>
        </w:rPr>
      </w:pPr>
      <w:r w:rsidRPr="009E461F">
        <w:rPr>
          <w:color w:val="000000" w:themeColor="text1"/>
          <w:sz w:val="22"/>
          <w:szCs w:val="22"/>
          <w:lang w:val="en-GB"/>
        </w:rPr>
        <w:t xml:space="preserve">The </w:t>
      </w:r>
      <w:r w:rsidR="003D1E6E" w:rsidRPr="009E461F">
        <w:rPr>
          <w:color w:val="000000" w:themeColor="text1"/>
          <w:sz w:val="22"/>
          <w:szCs w:val="22"/>
          <w:lang w:val="en-GB"/>
        </w:rPr>
        <w:t xml:space="preserve">full </w:t>
      </w:r>
      <w:r w:rsidRPr="009E461F">
        <w:rPr>
          <w:color w:val="000000" w:themeColor="text1"/>
          <w:sz w:val="22"/>
          <w:szCs w:val="22"/>
          <w:lang w:val="en-GB"/>
        </w:rPr>
        <w:t>campaign aims to:</w:t>
      </w:r>
    </w:p>
    <w:p w14:paraId="64C9019B" w14:textId="77777777" w:rsidR="00027F4B" w:rsidRPr="009E461F" w:rsidRDefault="00027F4B" w:rsidP="009E461F">
      <w:pPr>
        <w:pStyle w:val="NormalWeb"/>
        <w:spacing w:before="0" w:beforeAutospacing="0" w:after="0" w:afterAutospacing="0"/>
        <w:jc w:val="both"/>
        <w:rPr>
          <w:color w:val="000000" w:themeColor="text1"/>
          <w:sz w:val="22"/>
          <w:szCs w:val="22"/>
          <w:lang w:val="en-GB"/>
        </w:rPr>
      </w:pPr>
    </w:p>
    <w:p w14:paraId="4AA87C36" w14:textId="77777777" w:rsidR="008D0309" w:rsidRDefault="008D0309" w:rsidP="009E461F">
      <w:pPr>
        <w:pStyle w:val="NormalWeb"/>
        <w:numPr>
          <w:ilvl w:val="0"/>
          <w:numId w:val="2"/>
        </w:numPr>
        <w:tabs>
          <w:tab w:val="clear" w:pos="720"/>
          <w:tab w:val="num" w:pos="1440"/>
        </w:tabs>
        <w:spacing w:before="0" w:beforeAutospacing="0" w:after="0" w:afterAutospacing="0"/>
        <w:ind w:left="1440" w:hanging="720"/>
        <w:jc w:val="both"/>
        <w:rPr>
          <w:b/>
          <w:bCs/>
          <w:color w:val="000000" w:themeColor="text1"/>
          <w:sz w:val="22"/>
          <w:szCs w:val="22"/>
          <w:lang w:val="en-GB"/>
        </w:rPr>
      </w:pPr>
      <w:r w:rsidRPr="009E461F">
        <w:rPr>
          <w:rStyle w:val="Strong"/>
          <w:rFonts w:eastAsiaTheme="majorEastAsia"/>
          <w:b w:val="0"/>
          <w:bCs w:val="0"/>
          <w:color w:val="000000" w:themeColor="text1"/>
          <w:sz w:val="22"/>
          <w:szCs w:val="22"/>
          <w:lang w:val="en-GB"/>
        </w:rPr>
        <w:t>Increase public knowledge</w:t>
      </w:r>
      <w:r w:rsidRPr="009E461F">
        <w:rPr>
          <w:b/>
          <w:bCs/>
          <w:color w:val="000000" w:themeColor="text1"/>
          <w:sz w:val="22"/>
          <w:szCs w:val="22"/>
          <w:lang w:val="en-GB"/>
        </w:rPr>
        <w:t xml:space="preserve"> </w:t>
      </w:r>
      <w:r w:rsidRPr="009E461F">
        <w:rPr>
          <w:color w:val="000000" w:themeColor="text1"/>
          <w:sz w:val="22"/>
          <w:szCs w:val="22"/>
          <w:lang w:val="en-GB"/>
        </w:rPr>
        <w:t>in target communities about tsunami hazards, warning signals, and safe evacuation practices</w:t>
      </w:r>
      <w:r w:rsidRPr="009E461F">
        <w:rPr>
          <w:b/>
          <w:bCs/>
          <w:color w:val="000000" w:themeColor="text1"/>
          <w:sz w:val="22"/>
          <w:szCs w:val="22"/>
          <w:lang w:val="en-GB"/>
        </w:rPr>
        <w:t>.</w:t>
      </w:r>
    </w:p>
    <w:p w14:paraId="7319C269" w14:textId="77777777" w:rsidR="009E461F" w:rsidRPr="009E461F" w:rsidRDefault="009E461F" w:rsidP="009E461F">
      <w:pPr>
        <w:pStyle w:val="NormalWeb"/>
        <w:tabs>
          <w:tab w:val="num" w:pos="1440"/>
        </w:tabs>
        <w:spacing w:before="0" w:beforeAutospacing="0" w:after="0" w:afterAutospacing="0"/>
        <w:ind w:left="1440" w:hanging="720"/>
        <w:jc w:val="both"/>
        <w:rPr>
          <w:b/>
          <w:bCs/>
          <w:color w:val="000000" w:themeColor="text1"/>
          <w:sz w:val="22"/>
          <w:szCs w:val="22"/>
          <w:lang w:val="en-GB"/>
        </w:rPr>
      </w:pPr>
    </w:p>
    <w:p w14:paraId="3CB20819" w14:textId="77777777" w:rsidR="008D0309" w:rsidRDefault="008D0309" w:rsidP="009E461F">
      <w:pPr>
        <w:pStyle w:val="NormalWeb"/>
        <w:numPr>
          <w:ilvl w:val="0"/>
          <w:numId w:val="2"/>
        </w:numPr>
        <w:tabs>
          <w:tab w:val="clear" w:pos="720"/>
          <w:tab w:val="num" w:pos="1440"/>
        </w:tabs>
        <w:spacing w:before="0" w:beforeAutospacing="0" w:after="0" w:afterAutospacing="0"/>
        <w:ind w:left="1440" w:hanging="720"/>
        <w:jc w:val="both"/>
        <w:rPr>
          <w:b/>
          <w:bCs/>
          <w:color w:val="000000" w:themeColor="text1"/>
          <w:sz w:val="22"/>
          <w:szCs w:val="22"/>
          <w:lang w:val="en-GB"/>
        </w:rPr>
      </w:pPr>
      <w:r w:rsidRPr="009E461F">
        <w:rPr>
          <w:rStyle w:val="Strong"/>
          <w:rFonts w:eastAsiaTheme="majorEastAsia"/>
          <w:b w:val="0"/>
          <w:bCs w:val="0"/>
          <w:color w:val="000000" w:themeColor="text1"/>
          <w:sz w:val="22"/>
          <w:szCs w:val="22"/>
          <w:lang w:val="en-GB"/>
        </w:rPr>
        <w:t>Foster community readiness</w:t>
      </w:r>
      <w:r w:rsidRPr="009E461F">
        <w:rPr>
          <w:b/>
          <w:bCs/>
          <w:color w:val="000000" w:themeColor="text1"/>
          <w:sz w:val="22"/>
          <w:szCs w:val="22"/>
          <w:lang w:val="en-GB"/>
        </w:rPr>
        <w:t xml:space="preserve"> </w:t>
      </w:r>
      <w:r w:rsidRPr="009E461F">
        <w:rPr>
          <w:color w:val="000000" w:themeColor="text1"/>
          <w:sz w:val="22"/>
          <w:szCs w:val="22"/>
          <w:lang w:val="en-GB"/>
        </w:rPr>
        <w:t>by engaging local leadership, schools, and residents in preparedness discussions</w:t>
      </w:r>
      <w:r w:rsidRPr="009E461F">
        <w:rPr>
          <w:b/>
          <w:bCs/>
          <w:color w:val="000000" w:themeColor="text1"/>
          <w:sz w:val="22"/>
          <w:szCs w:val="22"/>
          <w:lang w:val="en-GB"/>
        </w:rPr>
        <w:t>.</w:t>
      </w:r>
    </w:p>
    <w:p w14:paraId="345A8594" w14:textId="77777777" w:rsidR="009E461F" w:rsidRDefault="009E461F" w:rsidP="009E461F">
      <w:pPr>
        <w:pStyle w:val="ListParagraph"/>
        <w:tabs>
          <w:tab w:val="num" w:pos="1440"/>
        </w:tabs>
        <w:ind w:left="1440" w:hanging="720"/>
        <w:rPr>
          <w:b/>
          <w:bCs/>
          <w:color w:val="000000" w:themeColor="text1"/>
        </w:rPr>
      </w:pPr>
    </w:p>
    <w:p w14:paraId="14ED70D0" w14:textId="77777777" w:rsidR="008D0309" w:rsidRPr="009E461F" w:rsidRDefault="008D0309" w:rsidP="009E461F">
      <w:pPr>
        <w:pStyle w:val="NormalWeb"/>
        <w:numPr>
          <w:ilvl w:val="0"/>
          <w:numId w:val="2"/>
        </w:numPr>
        <w:tabs>
          <w:tab w:val="clear" w:pos="720"/>
          <w:tab w:val="num" w:pos="1440"/>
        </w:tabs>
        <w:spacing w:before="0" w:beforeAutospacing="0" w:after="0" w:afterAutospacing="0"/>
        <w:ind w:left="1440" w:hanging="720"/>
        <w:jc w:val="both"/>
        <w:rPr>
          <w:color w:val="000000" w:themeColor="text1"/>
          <w:sz w:val="22"/>
          <w:szCs w:val="22"/>
          <w:lang w:val="en-GB"/>
        </w:rPr>
      </w:pPr>
      <w:r w:rsidRPr="009E461F">
        <w:rPr>
          <w:rStyle w:val="Strong"/>
          <w:rFonts w:eastAsiaTheme="majorEastAsia"/>
          <w:b w:val="0"/>
          <w:bCs w:val="0"/>
          <w:color w:val="000000" w:themeColor="text1"/>
          <w:sz w:val="22"/>
          <w:szCs w:val="22"/>
          <w:lang w:val="en-GB"/>
        </w:rPr>
        <w:t>Lay the groundwork for future system deployment</w:t>
      </w:r>
      <w:r w:rsidRPr="009E461F">
        <w:rPr>
          <w:b/>
          <w:bCs/>
          <w:color w:val="000000" w:themeColor="text1"/>
          <w:sz w:val="22"/>
          <w:szCs w:val="22"/>
          <w:lang w:val="en-GB"/>
        </w:rPr>
        <w:t xml:space="preserve"> </w:t>
      </w:r>
      <w:r w:rsidRPr="009E461F">
        <w:rPr>
          <w:color w:val="000000" w:themeColor="text1"/>
          <w:sz w:val="22"/>
          <w:szCs w:val="22"/>
          <w:lang w:val="en-GB"/>
        </w:rPr>
        <w:t>by building community trust and buy-in.</w:t>
      </w:r>
    </w:p>
    <w:p w14:paraId="70BC90C3" w14:textId="583FF106" w:rsidR="008D0309" w:rsidRPr="009E461F" w:rsidRDefault="008D0309" w:rsidP="009E461F">
      <w:pPr>
        <w:pStyle w:val="NormalWeb"/>
        <w:spacing w:before="0" w:beforeAutospacing="0" w:after="0" w:afterAutospacing="0"/>
        <w:jc w:val="both"/>
        <w:rPr>
          <w:color w:val="000000" w:themeColor="text1"/>
          <w:sz w:val="22"/>
          <w:szCs w:val="22"/>
          <w:lang w:val="en-GB"/>
        </w:rPr>
      </w:pPr>
    </w:p>
    <w:p w14:paraId="34198729" w14:textId="2B3C3CA5" w:rsidR="008D0309" w:rsidRPr="009E461F" w:rsidRDefault="003D1E6E"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T</w:t>
      </w:r>
      <w:r w:rsidR="00330702" w:rsidRPr="009E461F">
        <w:rPr>
          <w:rFonts w:ascii="Times New Roman" w:hAnsi="Times New Roman" w:cs="Times New Roman"/>
          <w:color w:val="000000" w:themeColor="text1"/>
        </w:rPr>
        <w:t>he</w:t>
      </w:r>
      <w:r w:rsidRPr="009E461F">
        <w:rPr>
          <w:rFonts w:ascii="Times New Roman" w:hAnsi="Times New Roman" w:cs="Times New Roman"/>
          <w:color w:val="000000" w:themeColor="text1"/>
        </w:rPr>
        <w:t xml:space="preserve"> </w:t>
      </w:r>
      <w:r w:rsidRPr="009E461F">
        <w:rPr>
          <w:rFonts w:ascii="Times New Roman" w:hAnsi="Times New Roman" w:cs="Times New Roman"/>
          <w:color w:val="000000" w:themeColor="text1"/>
          <w:spacing w:val="-2"/>
        </w:rPr>
        <w:t>exercise</w:t>
      </w:r>
      <w:r w:rsidR="00902249" w:rsidRPr="009E461F">
        <w:rPr>
          <w:rFonts w:ascii="Times New Roman" w:hAnsi="Times New Roman" w:cs="Times New Roman"/>
          <w:color w:val="000000" w:themeColor="text1"/>
          <w:spacing w:val="-2"/>
        </w:rPr>
        <w:t xml:space="preserve"> will be under</w:t>
      </w:r>
      <w:r w:rsidR="00330702" w:rsidRPr="009E461F">
        <w:rPr>
          <w:rFonts w:ascii="Times New Roman" w:hAnsi="Times New Roman" w:cs="Times New Roman"/>
          <w:color w:val="000000" w:themeColor="text1"/>
          <w:spacing w:val="-2"/>
        </w:rPr>
        <w:t>taken via</w:t>
      </w:r>
      <w:r w:rsidR="00902249" w:rsidRPr="009E461F">
        <w:rPr>
          <w:rFonts w:ascii="Times New Roman" w:hAnsi="Times New Roman" w:cs="Times New Roman"/>
          <w:color w:val="000000" w:themeColor="text1"/>
          <w:spacing w:val="-2"/>
        </w:rPr>
        <w:t xml:space="preserve"> the </w:t>
      </w:r>
      <w:r w:rsidRPr="009E461F">
        <w:rPr>
          <w:rFonts w:ascii="Times New Roman" w:hAnsi="Times New Roman" w:cs="Times New Roman"/>
          <w:color w:val="000000" w:themeColor="text1"/>
          <w:spacing w:val="-2"/>
        </w:rPr>
        <w:t xml:space="preserve">Caribbean Development Bank </w:t>
      </w:r>
      <w:r w:rsidR="00902249" w:rsidRPr="009E461F">
        <w:rPr>
          <w:rFonts w:ascii="Times New Roman" w:hAnsi="Times New Roman" w:cs="Times New Roman"/>
          <w:color w:val="000000" w:themeColor="text1"/>
          <w:spacing w:val="-2"/>
        </w:rPr>
        <w:t>funded MH-IBF-EW</w:t>
      </w:r>
      <w:r w:rsidR="00330702" w:rsidRPr="009E461F">
        <w:rPr>
          <w:rFonts w:ascii="Times New Roman" w:hAnsi="Times New Roman" w:cs="Times New Roman"/>
          <w:color w:val="000000" w:themeColor="text1"/>
          <w:spacing w:val="-2"/>
        </w:rPr>
        <w:t>S</w:t>
      </w:r>
      <w:r w:rsidR="00902249" w:rsidRPr="009E461F">
        <w:rPr>
          <w:rFonts w:ascii="Times New Roman" w:hAnsi="Times New Roman" w:cs="Times New Roman"/>
          <w:color w:val="000000" w:themeColor="text1"/>
          <w:spacing w:val="-2"/>
        </w:rPr>
        <w:t xml:space="preserve"> Project being implemented between 2</w:t>
      </w:r>
      <w:r w:rsidRPr="009E461F">
        <w:rPr>
          <w:rFonts w:ascii="Times New Roman" w:hAnsi="Times New Roman" w:cs="Times New Roman"/>
          <w:bCs/>
          <w:color w:val="000000" w:themeColor="text1"/>
        </w:rPr>
        <w:t>02</w:t>
      </w:r>
      <w:r w:rsidR="00902249" w:rsidRPr="009E461F">
        <w:rPr>
          <w:rFonts w:ascii="Times New Roman" w:hAnsi="Times New Roman" w:cs="Times New Roman"/>
          <w:bCs/>
          <w:color w:val="000000" w:themeColor="text1"/>
        </w:rPr>
        <w:t>4</w:t>
      </w:r>
      <w:r w:rsidRPr="009E461F">
        <w:rPr>
          <w:rFonts w:ascii="Times New Roman" w:hAnsi="Times New Roman" w:cs="Times New Roman"/>
          <w:bCs/>
          <w:color w:val="000000" w:themeColor="text1"/>
        </w:rPr>
        <w:t xml:space="preserve"> and 2026 with its expected outcome being improved institutional c</w:t>
      </w:r>
      <w:r w:rsidRPr="009E461F">
        <w:rPr>
          <w:rFonts w:ascii="Times New Roman" w:hAnsi="Times New Roman" w:cs="Times New Roman"/>
          <w:color w:val="000000" w:themeColor="text1"/>
        </w:rPr>
        <w:t>apacity of NMS and National Emergency Management Organization (NEMO) to deliver effectively</w:t>
      </w:r>
      <w:r w:rsidRPr="009E461F">
        <w:rPr>
          <w:rFonts w:ascii="Times New Roman" w:hAnsi="Times New Roman" w:cs="Times New Roman"/>
          <w:color w:val="000000" w:themeColor="text1"/>
          <w:spacing w:val="-13"/>
        </w:rPr>
        <w:t xml:space="preserve"> </w:t>
      </w:r>
      <w:r w:rsidRPr="009E461F">
        <w:rPr>
          <w:rFonts w:ascii="Times New Roman" w:hAnsi="Times New Roman" w:cs="Times New Roman"/>
          <w:color w:val="000000" w:themeColor="text1"/>
        </w:rPr>
        <w:t>early</w:t>
      </w:r>
      <w:r w:rsidRPr="009E461F">
        <w:rPr>
          <w:rFonts w:ascii="Times New Roman" w:hAnsi="Times New Roman" w:cs="Times New Roman"/>
          <w:color w:val="000000" w:themeColor="text1"/>
          <w:spacing w:val="-12"/>
        </w:rPr>
        <w:t xml:space="preserve"> </w:t>
      </w:r>
      <w:r w:rsidRPr="009E461F">
        <w:rPr>
          <w:rFonts w:ascii="Times New Roman" w:hAnsi="Times New Roman" w:cs="Times New Roman"/>
          <w:color w:val="000000" w:themeColor="text1"/>
        </w:rPr>
        <w:t>warnings and climate services.</w:t>
      </w:r>
    </w:p>
    <w:p w14:paraId="393315D6" w14:textId="77777777" w:rsidR="008D0309" w:rsidRPr="009E461F" w:rsidRDefault="008D0309" w:rsidP="009E461F">
      <w:pPr>
        <w:jc w:val="both"/>
        <w:rPr>
          <w:rFonts w:ascii="Times New Roman" w:hAnsi="Times New Roman" w:cs="Times New Roman"/>
          <w:color w:val="000000" w:themeColor="text1"/>
        </w:rPr>
      </w:pPr>
    </w:p>
    <w:p w14:paraId="4D80D1A0" w14:textId="1D308D59" w:rsidR="008D0309" w:rsidRPr="009E461F" w:rsidRDefault="003D1E6E" w:rsidP="009E461F">
      <w:pPr>
        <w:pStyle w:val="ListParagraph"/>
        <w:numPr>
          <w:ilvl w:val="0"/>
          <w:numId w:val="4"/>
        </w:numPr>
        <w:ind w:left="720" w:hanging="720"/>
        <w:jc w:val="both"/>
        <w:rPr>
          <w:rFonts w:ascii="Times New Roman" w:hAnsi="Times New Roman" w:cs="Times New Roman"/>
          <w:b/>
          <w:bCs/>
          <w:color w:val="000000" w:themeColor="text1"/>
        </w:rPr>
      </w:pPr>
      <w:r w:rsidRPr="009E461F">
        <w:rPr>
          <w:rFonts w:ascii="Times New Roman" w:hAnsi="Times New Roman" w:cs="Times New Roman"/>
          <w:b/>
          <w:bCs/>
          <w:color w:val="000000" w:themeColor="text1"/>
        </w:rPr>
        <w:t>OBJECTIVE</w:t>
      </w:r>
    </w:p>
    <w:p w14:paraId="4D900259" w14:textId="77777777" w:rsidR="008D0309" w:rsidRPr="009E461F" w:rsidRDefault="008D0309" w:rsidP="009E461F">
      <w:pPr>
        <w:jc w:val="both"/>
        <w:rPr>
          <w:rFonts w:ascii="Times New Roman" w:hAnsi="Times New Roman" w:cs="Times New Roman"/>
          <w:color w:val="000000" w:themeColor="text1"/>
        </w:rPr>
      </w:pPr>
    </w:p>
    <w:p w14:paraId="66E5592A" w14:textId="2AEE22B5" w:rsidR="006550EF" w:rsidRPr="009E461F" w:rsidRDefault="008E114B"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 xml:space="preserve">The </w:t>
      </w:r>
      <w:r w:rsidR="00902249" w:rsidRPr="009E461F">
        <w:rPr>
          <w:rFonts w:ascii="Times New Roman" w:hAnsi="Times New Roman" w:cs="Times New Roman"/>
          <w:color w:val="000000" w:themeColor="text1"/>
        </w:rPr>
        <w:t xml:space="preserve">overall </w:t>
      </w:r>
      <w:r w:rsidRPr="009E461F">
        <w:rPr>
          <w:rFonts w:ascii="Times New Roman" w:hAnsi="Times New Roman" w:cs="Times New Roman"/>
          <w:color w:val="000000" w:themeColor="text1"/>
        </w:rPr>
        <w:t>objective of</w:t>
      </w:r>
      <w:r w:rsidR="00A861D2" w:rsidRPr="009E461F">
        <w:rPr>
          <w:rFonts w:ascii="Times New Roman" w:hAnsi="Times New Roman" w:cs="Times New Roman"/>
          <w:color w:val="000000" w:themeColor="text1"/>
        </w:rPr>
        <w:t xml:space="preserve"> this assignment is to engage a media and communications consultant to conceptualize, design, produce and deliver tsunami awareness video materials to support public education and emergency preparedness.</w:t>
      </w:r>
      <w:r w:rsidR="006550EF" w:rsidRPr="009E461F">
        <w:rPr>
          <w:rFonts w:ascii="Times New Roman" w:hAnsi="Times New Roman" w:cs="Times New Roman"/>
          <w:color w:val="000000" w:themeColor="text1"/>
        </w:rPr>
        <w:t xml:space="preserve"> </w:t>
      </w:r>
    </w:p>
    <w:p w14:paraId="4A24FA23" w14:textId="77777777" w:rsidR="00902249" w:rsidRPr="009E461F" w:rsidRDefault="00902249" w:rsidP="009E461F">
      <w:pPr>
        <w:jc w:val="both"/>
        <w:rPr>
          <w:rFonts w:ascii="Times New Roman" w:hAnsi="Times New Roman" w:cs="Times New Roman"/>
          <w:color w:val="000000" w:themeColor="text1"/>
        </w:rPr>
      </w:pPr>
    </w:p>
    <w:p w14:paraId="260E7367" w14:textId="268222DC" w:rsidR="00755A52" w:rsidRPr="009E461F" w:rsidRDefault="008D0309" w:rsidP="009E461F">
      <w:pPr>
        <w:pStyle w:val="ListParagraph"/>
        <w:numPr>
          <w:ilvl w:val="0"/>
          <w:numId w:val="4"/>
        </w:numPr>
        <w:ind w:left="720" w:hanging="720"/>
        <w:jc w:val="both"/>
        <w:rPr>
          <w:rFonts w:ascii="Times New Roman" w:hAnsi="Times New Roman" w:cs="Times New Roman"/>
          <w:b/>
          <w:bCs/>
          <w:color w:val="000000" w:themeColor="text1"/>
        </w:rPr>
      </w:pPr>
      <w:r w:rsidRPr="009E461F">
        <w:rPr>
          <w:rFonts w:ascii="Times New Roman" w:hAnsi="Times New Roman" w:cs="Times New Roman"/>
          <w:b/>
          <w:bCs/>
          <w:color w:val="000000" w:themeColor="text1"/>
        </w:rPr>
        <w:t>S</w:t>
      </w:r>
      <w:r w:rsidR="008E114B" w:rsidRPr="009E461F">
        <w:rPr>
          <w:rFonts w:ascii="Times New Roman" w:hAnsi="Times New Roman" w:cs="Times New Roman"/>
          <w:b/>
          <w:bCs/>
          <w:color w:val="000000" w:themeColor="text1"/>
        </w:rPr>
        <w:t>COPE of WORK</w:t>
      </w:r>
    </w:p>
    <w:p w14:paraId="69BD3769" w14:textId="77777777" w:rsidR="00067BA1" w:rsidRPr="009E461F" w:rsidRDefault="00067BA1" w:rsidP="009E461F">
      <w:pPr>
        <w:pStyle w:val="NormalWeb"/>
        <w:spacing w:before="0" w:beforeAutospacing="0" w:after="0" w:afterAutospacing="0"/>
        <w:jc w:val="both"/>
        <w:rPr>
          <w:color w:val="000000" w:themeColor="text1"/>
          <w:sz w:val="22"/>
          <w:szCs w:val="22"/>
        </w:rPr>
      </w:pPr>
    </w:p>
    <w:p w14:paraId="136E0F96" w14:textId="3D154EE3" w:rsidR="00755A52" w:rsidRDefault="00755A52" w:rsidP="009E461F">
      <w:pPr>
        <w:pStyle w:val="NormalWeb"/>
        <w:spacing w:before="0" w:beforeAutospacing="0" w:after="0" w:afterAutospacing="0"/>
        <w:jc w:val="both"/>
        <w:rPr>
          <w:color w:val="000000" w:themeColor="text1"/>
          <w:sz w:val="22"/>
          <w:szCs w:val="22"/>
        </w:rPr>
      </w:pPr>
      <w:r w:rsidRPr="009E461F">
        <w:rPr>
          <w:color w:val="000000" w:themeColor="text1"/>
          <w:sz w:val="22"/>
          <w:szCs w:val="22"/>
        </w:rPr>
        <w:t xml:space="preserve">The </w:t>
      </w:r>
      <w:r w:rsidR="00067BA1" w:rsidRPr="009E461F">
        <w:rPr>
          <w:color w:val="000000" w:themeColor="text1"/>
          <w:sz w:val="22"/>
          <w:szCs w:val="22"/>
        </w:rPr>
        <w:t xml:space="preserve">consultant </w:t>
      </w:r>
      <w:r w:rsidRPr="009E461F">
        <w:rPr>
          <w:color w:val="000000" w:themeColor="text1"/>
          <w:sz w:val="22"/>
          <w:szCs w:val="22"/>
        </w:rPr>
        <w:t>will be responsible for producing a suite of audio and video materials designed to maximize public awareness, comprehension, and readiness for tsunami hazards.</w:t>
      </w:r>
    </w:p>
    <w:p w14:paraId="3AEC5C54" w14:textId="77777777" w:rsidR="00775C28" w:rsidRDefault="00775C28" w:rsidP="009E461F">
      <w:pPr>
        <w:pStyle w:val="NormalWeb"/>
        <w:spacing w:before="0" w:beforeAutospacing="0" w:after="0" w:afterAutospacing="0"/>
        <w:jc w:val="both"/>
        <w:rPr>
          <w:color w:val="000000" w:themeColor="text1"/>
          <w:sz w:val="22"/>
          <w:szCs w:val="22"/>
        </w:rPr>
      </w:pPr>
    </w:p>
    <w:p w14:paraId="0FA02444" w14:textId="77777777" w:rsidR="003B71E5" w:rsidRPr="009E461F" w:rsidRDefault="003B71E5" w:rsidP="009E461F">
      <w:pPr>
        <w:pStyle w:val="NormalWeb"/>
        <w:spacing w:before="0" w:beforeAutospacing="0" w:after="0" w:afterAutospacing="0"/>
        <w:jc w:val="both"/>
        <w:rPr>
          <w:color w:val="000000" w:themeColor="text1"/>
          <w:sz w:val="22"/>
          <w:szCs w:val="22"/>
        </w:rPr>
      </w:pPr>
    </w:p>
    <w:p w14:paraId="0058A6D1" w14:textId="77777777" w:rsidR="00755A52" w:rsidRPr="009E461F" w:rsidRDefault="00755A52" w:rsidP="00775C28">
      <w:pPr>
        <w:pStyle w:val="Heading4"/>
        <w:spacing w:before="0" w:after="0"/>
        <w:ind w:left="720"/>
        <w:jc w:val="both"/>
        <w:rPr>
          <w:rStyle w:val="Strong"/>
          <w:rFonts w:ascii="Times New Roman" w:hAnsi="Times New Roman" w:cs="Times New Roman"/>
          <w:color w:val="000000" w:themeColor="text1"/>
        </w:rPr>
      </w:pPr>
      <w:r w:rsidRPr="009E461F">
        <w:rPr>
          <w:rStyle w:val="Strong"/>
          <w:rFonts w:ascii="Times New Roman" w:hAnsi="Times New Roman" w:cs="Times New Roman"/>
          <w:color w:val="000000" w:themeColor="text1"/>
        </w:rPr>
        <w:lastRenderedPageBreak/>
        <w:t>Activity 1: Inception and Production Planning</w:t>
      </w:r>
    </w:p>
    <w:p w14:paraId="2EDCC61E" w14:textId="77777777" w:rsidR="00747474" w:rsidRPr="009E461F" w:rsidRDefault="00747474" w:rsidP="009E461F">
      <w:pPr>
        <w:jc w:val="both"/>
        <w:rPr>
          <w:rFonts w:ascii="Times New Roman" w:hAnsi="Times New Roman" w:cs="Times New Roman"/>
          <w:color w:val="000000" w:themeColor="text1"/>
        </w:rPr>
      </w:pPr>
    </w:p>
    <w:p w14:paraId="026867BF" w14:textId="32FF247D" w:rsidR="00747474" w:rsidRDefault="00755A52" w:rsidP="00775C28">
      <w:pPr>
        <w:pStyle w:val="NormalWeb"/>
        <w:numPr>
          <w:ilvl w:val="0"/>
          <w:numId w:val="22"/>
        </w:numPr>
        <w:spacing w:before="0" w:beforeAutospacing="0" w:after="0" w:afterAutospacing="0"/>
        <w:ind w:left="1440"/>
        <w:jc w:val="both"/>
        <w:rPr>
          <w:color w:val="000000" w:themeColor="text1"/>
          <w:sz w:val="22"/>
          <w:szCs w:val="22"/>
        </w:rPr>
      </w:pPr>
      <w:r w:rsidRPr="009E461F">
        <w:rPr>
          <w:color w:val="000000" w:themeColor="text1"/>
          <w:sz w:val="22"/>
          <w:szCs w:val="22"/>
        </w:rPr>
        <w:t>Convene an inception meeting with NEMO to confirm campaign objectives, target audiences, creative direction, technical expectations, and delivery formats.</w:t>
      </w:r>
    </w:p>
    <w:p w14:paraId="658FBC38" w14:textId="77777777" w:rsidR="00775C28" w:rsidRPr="009E461F" w:rsidRDefault="00775C28" w:rsidP="00775C28">
      <w:pPr>
        <w:pStyle w:val="NormalWeb"/>
        <w:spacing w:before="0" w:beforeAutospacing="0" w:after="0" w:afterAutospacing="0"/>
        <w:ind w:left="1440"/>
        <w:jc w:val="both"/>
        <w:rPr>
          <w:color w:val="000000" w:themeColor="text1"/>
          <w:sz w:val="22"/>
          <w:szCs w:val="22"/>
        </w:rPr>
      </w:pPr>
    </w:p>
    <w:p w14:paraId="640451AD" w14:textId="1F1DDF2F" w:rsidR="00755A52" w:rsidRPr="009E461F" w:rsidRDefault="00755A52" w:rsidP="00775C28">
      <w:pPr>
        <w:pStyle w:val="NormalWeb"/>
        <w:numPr>
          <w:ilvl w:val="0"/>
          <w:numId w:val="22"/>
        </w:numPr>
        <w:spacing w:before="0" w:beforeAutospacing="0" w:after="0" w:afterAutospacing="0"/>
        <w:ind w:left="1440"/>
        <w:jc w:val="both"/>
        <w:rPr>
          <w:color w:val="000000" w:themeColor="text1"/>
          <w:sz w:val="22"/>
          <w:szCs w:val="22"/>
        </w:rPr>
      </w:pPr>
      <w:r w:rsidRPr="009E461F">
        <w:rPr>
          <w:color w:val="000000" w:themeColor="text1"/>
          <w:sz w:val="22"/>
          <w:szCs w:val="22"/>
        </w:rPr>
        <w:t xml:space="preserve">Review all </w:t>
      </w:r>
      <w:r w:rsidRPr="009E461F">
        <w:rPr>
          <w:rStyle w:val="Strong"/>
          <w:rFonts w:eastAsiaTheme="majorEastAsia"/>
          <w:color w:val="000000" w:themeColor="text1"/>
          <w:sz w:val="22"/>
          <w:szCs w:val="22"/>
        </w:rPr>
        <w:t>scripts provided by NEMO</w:t>
      </w:r>
      <w:r w:rsidRPr="009E461F">
        <w:rPr>
          <w:color w:val="000000" w:themeColor="text1"/>
          <w:sz w:val="22"/>
          <w:szCs w:val="22"/>
        </w:rPr>
        <w:t xml:space="preserve"> for the video and radio adverts and propose any technical or creative enhancements necessary for production quality.</w:t>
      </w:r>
    </w:p>
    <w:p w14:paraId="3C44BC76" w14:textId="77777777" w:rsidR="00747474" w:rsidRPr="009E461F" w:rsidRDefault="00747474" w:rsidP="009E461F">
      <w:pPr>
        <w:pStyle w:val="Heading4"/>
        <w:spacing w:before="0" w:after="0"/>
        <w:jc w:val="both"/>
        <w:rPr>
          <w:rStyle w:val="Strong"/>
          <w:rFonts w:ascii="Times New Roman" w:hAnsi="Times New Roman" w:cs="Times New Roman"/>
          <w:b w:val="0"/>
          <w:bCs w:val="0"/>
          <w:color w:val="000000" w:themeColor="text1"/>
        </w:rPr>
      </w:pPr>
    </w:p>
    <w:p w14:paraId="14BE4B12" w14:textId="0028E779" w:rsidR="00755A52" w:rsidRPr="009E461F" w:rsidRDefault="00755A52" w:rsidP="00775C28">
      <w:pPr>
        <w:pStyle w:val="Heading4"/>
        <w:spacing w:before="0" w:after="0"/>
        <w:ind w:firstLine="720"/>
        <w:jc w:val="both"/>
        <w:rPr>
          <w:rFonts w:ascii="Times New Roman" w:hAnsi="Times New Roman" w:cs="Times New Roman"/>
          <w:color w:val="000000" w:themeColor="text1"/>
        </w:rPr>
      </w:pPr>
      <w:r w:rsidRPr="009E461F">
        <w:rPr>
          <w:rStyle w:val="Strong"/>
          <w:rFonts w:ascii="Times New Roman" w:hAnsi="Times New Roman" w:cs="Times New Roman"/>
          <w:color w:val="000000" w:themeColor="text1"/>
        </w:rPr>
        <w:t>Activity 2: Production of Video and Audio Adverts</w:t>
      </w:r>
    </w:p>
    <w:p w14:paraId="531EB935" w14:textId="77777777" w:rsidR="00747474" w:rsidRPr="009E461F" w:rsidRDefault="00747474" w:rsidP="009E461F">
      <w:pPr>
        <w:pStyle w:val="NormalWeb"/>
        <w:spacing w:before="0" w:beforeAutospacing="0" w:after="0" w:afterAutospacing="0"/>
        <w:jc w:val="both"/>
        <w:rPr>
          <w:color w:val="000000" w:themeColor="text1"/>
          <w:sz w:val="22"/>
          <w:szCs w:val="22"/>
        </w:rPr>
      </w:pPr>
    </w:p>
    <w:p w14:paraId="63529EA5" w14:textId="3EEE1041" w:rsidR="00755A52" w:rsidRDefault="00755A52" w:rsidP="008F3B61">
      <w:pPr>
        <w:pStyle w:val="NormalWeb"/>
        <w:numPr>
          <w:ilvl w:val="0"/>
          <w:numId w:val="24"/>
        </w:numPr>
        <w:spacing w:before="0" w:beforeAutospacing="0" w:after="0" w:afterAutospacing="0"/>
        <w:ind w:left="1440"/>
        <w:jc w:val="both"/>
        <w:rPr>
          <w:color w:val="000000" w:themeColor="text1"/>
          <w:sz w:val="22"/>
          <w:szCs w:val="22"/>
        </w:rPr>
      </w:pPr>
      <w:r w:rsidRPr="009E461F">
        <w:rPr>
          <w:color w:val="000000" w:themeColor="text1"/>
          <w:sz w:val="22"/>
          <w:szCs w:val="22"/>
        </w:rPr>
        <w:t xml:space="preserve">Based on scripts </w:t>
      </w:r>
      <w:r w:rsidRPr="009E461F">
        <w:rPr>
          <w:rStyle w:val="Strong"/>
          <w:rFonts w:eastAsiaTheme="majorEastAsia"/>
          <w:color w:val="000000" w:themeColor="text1"/>
          <w:sz w:val="22"/>
          <w:szCs w:val="22"/>
        </w:rPr>
        <w:t>provided by NEMO</w:t>
      </w:r>
      <w:r w:rsidRPr="009E461F">
        <w:rPr>
          <w:color w:val="000000" w:themeColor="text1"/>
          <w:sz w:val="22"/>
          <w:szCs w:val="22"/>
        </w:rPr>
        <w:t xml:space="preserve">, the </w:t>
      </w:r>
      <w:r w:rsidR="00170BAC" w:rsidRPr="009E461F">
        <w:rPr>
          <w:color w:val="000000" w:themeColor="text1"/>
          <w:sz w:val="22"/>
          <w:szCs w:val="22"/>
          <w:lang w:val="en-GB"/>
        </w:rPr>
        <w:t xml:space="preserve">consultant will develop, design and </w:t>
      </w:r>
      <w:r w:rsidRPr="009E461F">
        <w:rPr>
          <w:color w:val="000000" w:themeColor="text1"/>
          <w:sz w:val="22"/>
          <w:szCs w:val="22"/>
        </w:rPr>
        <w:t>produce the following:</w:t>
      </w:r>
    </w:p>
    <w:p w14:paraId="21B8B9D1" w14:textId="77777777" w:rsidR="00775C28" w:rsidRPr="009E461F" w:rsidRDefault="00775C28" w:rsidP="00775C28">
      <w:pPr>
        <w:pStyle w:val="NormalWeb"/>
        <w:spacing w:before="0" w:beforeAutospacing="0" w:after="0" w:afterAutospacing="0"/>
        <w:ind w:left="720"/>
        <w:jc w:val="both"/>
        <w:rPr>
          <w:color w:val="000000" w:themeColor="text1"/>
          <w:sz w:val="22"/>
          <w:szCs w:val="22"/>
        </w:rPr>
      </w:pPr>
    </w:p>
    <w:p w14:paraId="739D071D" w14:textId="77777777" w:rsidR="00755A52" w:rsidRDefault="00755A52" w:rsidP="008F3B61">
      <w:pPr>
        <w:pStyle w:val="NormalWeb"/>
        <w:numPr>
          <w:ilvl w:val="0"/>
          <w:numId w:val="17"/>
        </w:numPr>
        <w:tabs>
          <w:tab w:val="clear" w:pos="720"/>
          <w:tab w:val="num" w:pos="2160"/>
        </w:tabs>
        <w:spacing w:before="0" w:beforeAutospacing="0" w:after="0" w:afterAutospacing="0"/>
        <w:ind w:left="2160" w:hanging="720"/>
        <w:jc w:val="both"/>
        <w:rPr>
          <w:color w:val="000000" w:themeColor="text1"/>
          <w:sz w:val="22"/>
          <w:szCs w:val="22"/>
        </w:rPr>
      </w:pPr>
      <w:r w:rsidRPr="009E461F">
        <w:rPr>
          <w:rStyle w:val="Strong"/>
          <w:rFonts w:eastAsiaTheme="majorEastAsia"/>
          <w:color w:val="000000" w:themeColor="text1"/>
          <w:sz w:val="22"/>
          <w:szCs w:val="22"/>
        </w:rPr>
        <w:t>Two (2) video adverts</w:t>
      </w:r>
      <w:r w:rsidRPr="009E461F">
        <w:rPr>
          <w:color w:val="000000" w:themeColor="text1"/>
          <w:sz w:val="22"/>
          <w:szCs w:val="22"/>
        </w:rPr>
        <w:t xml:space="preserve"> (30–60 seconds each)</w:t>
      </w:r>
    </w:p>
    <w:p w14:paraId="6A26E84E" w14:textId="77777777" w:rsidR="00755A52" w:rsidRPr="009E461F" w:rsidRDefault="00755A52" w:rsidP="008F3B61">
      <w:pPr>
        <w:pStyle w:val="NormalWeb"/>
        <w:numPr>
          <w:ilvl w:val="1"/>
          <w:numId w:val="17"/>
        </w:numPr>
        <w:tabs>
          <w:tab w:val="clear" w:pos="1440"/>
          <w:tab w:val="num" w:pos="2520"/>
        </w:tabs>
        <w:spacing w:before="0" w:beforeAutospacing="0" w:after="0" w:afterAutospacing="0"/>
        <w:ind w:left="2520"/>
        <w:jc w:val="both"/>
        <w:rPr>
          <w:color w:val="000000" w:themeColor="text1"/>
          <w:sz w:val="22"/>
          <w:szCs w:val="22"/>
        </w:rPr>
      </w:pPr>
      <w:r w:rsidRPr="009E461F">
        <w:rPr>
          <w:color w:val="000000" w:themeColor="text1"/>
          <w:sz w:val="22"/>
          <w:szCs w:val="22"/>
        </w:rPr>
        <w:t xml:space="preserve">Languages: </w:t>
      </w:r>
      <w:r w:rsidRPr="009E461F">
        <w:rPr>
          <w:rStyle w:val="Strong"/>
          <w:rFonts w:eastAsiaTheme="majorEastAsia"/>
          <w:color w:val="000000" w:themeColor="text1"/>
          <w:sz w:val="22"/>
          <w:szCs w:val="22"/>
        </w:rPr>
        <w:t>English and Spanish</w:t>
      </w:r>
    </w:p>
    <w:p w14:paraId="71AAF371" w14:textId="77777777" w:rsidR="00755A52" w:rsidRDefault="00755A52" w:rsidP="008F3B61">
      <w:pPr>
        <w:pStyle w:val="NormalWeb"/>
        <w:numPr>
          <w:ilvl w:val="1"/>
          <w:numId w:val="17"/>
        </w:numPr>
        <w:tabs>
          <w:tab w:val="clear" w:pos="1440"/>
          <w:tab w:val="num" w:pos="2520"/>
        </w:tabs>
        <w:spacing w:before="0" w:beforeAutospacing="0" w:after="0" w:afterAutospacing="0"/>
        <w:ind w:left="2520"/>
        <w:jc w:val="both"/>
        <w:rPr>
          <w:color w:val="000000" w:themeColor="text1"/>
          <w:sz w:val="22"/>
          <w:szCs w:val="22"/>
        </w:rPr>
      </w:pPr>
      <w:r w:rsidRPr="009E461F">
        <w:rPr>
          <w:color w:val="000000" w:themeColor="text1"/>
          <w:sz w:val="22"/>
          <w:szCs w:val="22"/>
        </w:rPr>
        <w:t>Deliverables must include versions optimized for TV, social media, and mobile viewing (horizontal + vertical formats).</w:t>
      </w:r>
    </w:p>
    <w:p w14:paraId="6B178D24" w14:textId="77777777" w:rsidR="00775C28" w:rsidRPr="009E461F" w:rsidRDefault="00775C28" w:rsidP="008F3B61">
      <w:pPr>
        <w:pStyle w:val="NormalWeb"/>
        <w:tabs>
          <w:tab w:val="num" w:pos="2160"/>
        </w:tabs>
        <w:spacing w:before="0" w:beforeAutospacing="0" w:after="0" w:afterAutospacing="0"/>
        <w:ind w:left="2160" w:hanging="720"/>
        <w:jc w:val="both"/>
        <w:rPr>
          <w:color w:val="000000" w:themeColor="text1"/>
          <w:sz w:val="22"/>
          <w:szCs w:val="22"/>
        </w:rPr>
      </w:pPr>
    </w:p>
    <w:p w14:paraId="464A2099" w14:textId="77777777" w:rsidR="00755A52" w:rsidRPr="009E461F" w:rsidRDefault="00755A52" w:rsidP="008F3B61">
      <w:pPr>
        <w:pStyle w:val="NormalWeb"/>
        <w:numPr>
          <w:ilvl w:val="0"/>
          <w:numId w:val="17"/>
        </w:numPr>
        <w:tabs>
          <w:tab w:val="clear" w:pos="720"/>
          <w:tab w:val="num" w:pos="2160"/>
        </w:tabs>
        <w:spacing w:before="0" w:beforeAutospacing="0" w:after="0" w:afterAutospacing="0"/>
        <w:ind w:left="2160" w:hanging="720"/>
        <w:jc w:val="both"/>
        <w:rPr>
          <w:color w:val="000000" w:themeColor="text1"/>
          <w:sz w:val="22"/>
          <w:szCs w:val="22"/>
        </w:rPr>
      </w:pPr>
      <w:r w:rsidRPr="009E461F">
        <w:rPr>
          <w:rStyle w:val="Strong"/>
          <w:rFonts w:eastAsiaTheme="majorEastAsia"/>
          <w:color w:val="000000" w:themeColor="text1"/>
          <w:sz w:val="22"/>
          <w:szCs w:val="22"/>
        </w:rPr>
        <w:t>Four (4) radio/audio adverts</w:t>
      </w:r>
      <w:r w:rsidRPr="009E461F">
        <w:rPr>
          <w:color w:val="000000" w:themeColor="text1"/>
          <w:sz w:val="22"/>
          <w:szCs w:val="22"/>
        </w:rPr>
        <w:t xml:space="preserve"> (30–45 seconds each)</w:t>
      </w:r>
    </w:p>
    <w:p w14:paraId="24D172D0" w14:textId="77777777" w:rsidR="00755A52" w:rsidRPr="009E461F" w:rsidRDefault="00755A52" w:rsidP="004D4B6E">
      <w:pPr>
        <w:pStyle w:val="NormalWeb"/>
        <w:numPr>
          <w:ilvl w:val="1"/>
          <w:numId w:val="17"/>
        </w:numPr>
        <w:tabs>
          <w:tab w:val="num" w:pos="2520"/>
        </w:tabs>
        <w:spacing w:before="0" w:beforeAutospacing="0" w:after="0" w:afterAutospacing="0"/>
        <w:ind w:left="2520"/>
        <w:jc w:val="both"/>
        <w:rPr>
          <w:color w:val="000000" w:themeColor="text1"/>
          <w:sz w:val="22"/>
          <w:szCs w:val="22"/>
        </w:rPr>
      </w:pPr>
      <w:r w:rsidRPr="009E461F">
        <w:rPr>
          <w:color w:val="000000" w:themeColor="text1"/>
          <w:sz w:val="22"/>
          <w:szCs w:val="22"/>
        </w:rPr>
        <w:t xml:space="preserve">Languages: </w:t>
      </w:r>
      <w:r w:rsidRPr="009E461F">
        <w:rPr>
          <w:rStyle w:val="Strong"/>
          <w:rFonts w:eastAsiaTheme="majorEastAsia"/>
          <w:color w:val="000000" w:themeColor="text1"/>
          <w:sz w:val="22"/>
          <w:szCs w:val="22"/>
        </w:rPr>
        <w:t>English, Spanish, Maya, and Garifuna</w:t>
      </w:r>
    </w:p>
    <w:p w14:paraId="122E5840" w14:textId="77777777" w:rsidR="00755A52" w:rsidRPr="009E461F" w:rsidRDefault="00755A52" w:rsidP="004D4B6E">
      <w:pPr>
        <w:pStyle w:val="NormalWeb"/>
        <w:numPr>
          <w:ilvl w:val="1"/>
          <w:numId w:val="17"/>
        </w:numPr>
        <w:tabs>
          <w:tab w:val="num" w:pos="2520"/>
        </w:tabs>
        <w:spacing w:before="0" w:beforeAutospacing="0" w:after="0" w:afterAutospacing="0"/>
        <w:ind w:left="2520"/>
        <w:jc w:val="both"/>
        <w:rPr>
          <w:color w:val="000000" w:themeColor="text1"/>
          <w:sz w:val="22"/>
          <w:szCs w:val="22"/>
        </w:rPr>
      </w:pPr>
      <w:r w:rsidRPr="009E461F">
        <w:rPr>
          <w:color w:val="000000" w:themeColor="text1"/>
          <w:sz w:val="22"/>
          <w:szCs w:val="22"/>
        </w:rPr>
        <w:t>Deliverables must include broadcast-ready formats for radio, and digital formats suitable for messaging apps and social media audio distribution.</w:t>
      </w:r>
    </w:p>
    <w:p w14:paraId="1932B412" w14:textId="77777777" w:rsidR="00096C36" w:rsidRPr="009E461F" w:rsidRDefault="00096C36" w:rsidP="009E461F">
      <w:pPr>
        <w:pStyle w:val="NormalWeb"/>
        <w:spacing w:before="0" w:beforeAutospacing="0" w:after="0" w:afterAutospacing="0"/>
        <w:ind w:left="1440"/>
        <w:jc w:val="both"/>
        <w:rPr>
          <w:color w:val="000000" w:themeColor="text1"/>
          <w:sz w:val="22"/>
          <w:szCs w:val="22"/>
        </w:rPr>
      </w:pPr>
    </w:p>
    <w:p w14:paraId="00C4E6C6" w14:textId="48BE803C" w:rsidR="00747474" w:rsidRDefault="00755A52" w:rsidP="004D4B6E">
      <w:pPr>
        <w:pStyle w:val="NormalWeb"/>
        <w:numPr>
          <w:ilvl w:val="0"/>
          <w:numId w:val="24"/>
        </w:numPr>
        <w:spacing w:before="0" w:beforeAutospacing="0" w:after="0" w:afterAutospacing="0"/>
        <w:ind w:left="1440"/>
        <w:jc w:val="both"/>
        <w:rPr>
          <w:color w:val="000000" w:themeColor="text1"/>
          <w:sz w:val="22"/>
          <w:szCs w:val="22"/>
        </w:rPr>
      </w:pPr>
      <w:r w:rsidRPr="009E461F">
        <w:rPr>
          <w:color w:val="000000" w:themeColor="text1"/>
          <w:sz w:val="22"/>
          <w:szCs w:val="22"/>
        </w:rPr>
        <w:t xml:space="preserve">Provide </w:t>
      </w:r>
      <w:r w:rsidRPr="009E461F">
        <w:rPr>
          <w:rStyle w:val="Strong"/>
          <w:rFonts w:eastAsiaTheme="majorEastAsia"/>
          <w:color w:val="000000" w:themeColor="text1"/>
          <w:sz w:val="22"/>
          <w:szCs w:val="22"/>
        </w:rPr>
        <w:t>storyboards/mood boards</w:t>
      </w:r>
      <w:r w:rsidRPr="009E461F">
        <w:rPr>
          <w:color w:val="000000" w:themeColor="text1"/>
          <w:sz w:val="22"/>
          <w:szCs w:val="22"/>
        </w:rPr>
        <w:t xml:space="preserve"> for the two video adverts for NEMO’s review before filming or animation begins.</w:t>
      </w:r>
    </w:p>
    <w:p w14:paraId="72B1D2A4" w14:textId="77777777" w:rsidR="004D4B6E" w:rsidRPr="009E461F" w:rsidRDefault="004D4B6E" w:rsidP="004D4B6E">
      <w:pPr>
        <w:pStyle w:val="NormalWeb"/>
        <w:spacing w:before="0" w:beforeAutospacing="0" w:after="0" w:afterAutospacing="0"/>
        <w:ind w:left="1440"/>
        <w:jc w:val="both"/>
        <w:rPr>
          <w:color w:val="000000" w:themeColor="text1"/>
          <w:sz w:val="22"/>
          <w:szCs w:val="22"/>
        </w:rPr>
      </w:pPr>
    </w:p>
    <w:p w14:paraId="55E4C1BF" w14:textId="2AEADCBC" w:rsidR="00747474" w:rsidRDefault="00755A52" w:rsidP="004D4B6E">
      <w:pPr>
        <w:pStyle w:val="NormalWeb"/>
        <w:numPr>
          <w:ilvl w:val="0"/>
          <w:numId w:val="24"/>
        </w:numPr>
        <w:spacing w:before="0" w:beforeAutospacing="0" w:after="0" w:afterAutospacing="0"/>
        <w:ind w:left="1440"/>
        <w:jc w:val="both"/>
        <w:rPr>
          <w:color w:val="000000" w:themeColor="text1"/>
          <w:sz w:val="22"/>
          <w:szCs w:val="22"/>
        </w:rPr>
      </w:pPr>
      <w:r w:rsidRPr="009E461F">
        <w:rPr>
          <w:color w:val="000000" w:themeColor="text1"/>
          <w:sz w:val="22"/>
          <w:szCs w:val="22"/>
        </w:rPr>
        <w:t xml:space="preserve">Submit draft versions of all </w:t>
      </w:r>
      <w:proofErr w:type="gramStart"/>
      <w:r w:rsidR="00506E3A" w:rsidRPr="009E461F">
        <w:rPr>
          <w:color w:val="000000" w:themeColor="text1"/>
          <w:sz w:val="22"/>
          <w:szCs w:val="22"/>
        </w:rPr>
        <w:t>video</w:t>
      </w:r>
      <w:proofErr w:type="gramEnd"/>
      <w:r w:rsidRPr="009E461F">
        <w:rPr>
          <w:color w:val="000000" w:themeColor="text1"/>
          <w:sz w:val="22"/>
          <w:szCs w:val="22"/>
        </w:rPr>
        <w:t xml:space="preserve"> and radio adverts for NEMO’s feedback.</w:t>
      </w:r>
    </w:p>
    <w:p w14:paraId="15F9D790" w14:textId="77777777" w:rsidR="004D4B6E" w:rsidRDefault="004D4B6E" w:rsidP="004D4B6E">
      <w:pPr>
        <w:pStyle w:val="ListParagraph"/>
        <w:rPr>
          <w:color w:val="000000" w:themeColor="text1"/>
        </w:rPr>
      </w:pPr>
    </w:p>
    <w:p w14:paraId="16FC5C0E" w14:textId="01B45361" w:rsidR="00755A52" w:rsidRPr="009E461F" w:rsidRDefault="00755A52" w:rsidP="004D4B6E">
      <w:pPr>
        <w:pStyle w:val="NormalWeb"/>
        <w:numPr>
          <w:ilvl w:val="0"/>
          <w:numId w:val="24"/>
        </w:numPr>
        <w:spacing w:before="0" w:beforeAutospacing="0" w:after="0" w:afterAutospacing="0"/>
        <w:ind w:left="1440"/>
        <w:jc w:val="both"/>
        <w:rPr>
          <w:color w:val="000000" w:themeColor="text1"/>
          <w:sz w:val="22"/>
          <w:szCs w:val="22"/>
        </w:rPr>
      </w:pPr>
      <w:r w:rsidRPr="009E461F">
        <w:rPr>
          <w:color w:val="000000" w:themeColor="text1"/>
          <w:sz w:val="22"/>
          <w:szCs w:val="22"/>
        </w:rPr>
        <w:t>Incorporate revisions and produce final, polished versions suitable for nationwide broadcast and digital dissemination.</w:t>
      </w:r>
    </w:p>
    <w:p w14:paraId="754A38C9" w14:textId="77777777" w:rsidR="00747474" w:rsidRPr="009E461F" w:rsidRDefault="00747474" w:rsidP="009E461F">
      <w:pPr>
        <w:pStyle w:val="Heading4"/>
        <w:spacing w:before="0" w:after="0"/>
        <w:jc w:val="both"/>
        <w:rPr>
          <w:rStyle w:val="Strong"/>
          <w:rFonts w:ascii="Times New Roman" w:hAnsi="Times New Roman" w:cs="Times New Roman"/>
          <w:b w:val="0"/>
          <w:bCs w:val="0"/>
          <w:color w:val="000000" w:themeColor="text1"/>
        </w:rPr>
      </w:pPr>
    </w:p>
    <w:p w14:paraId="6A643F87" w14:textId="43E9A420" w:rsidR="00755A52" w:rsidRPr="009E461F" w:rsidRDefault="00755A52" w:rsidP="004D4B6E">
      <w:pPr>
        <w:pStyle w:val="Heading4"/>
        <w:spacing w:before="0" w:after="0"/>
        <w:ind w:firstLine="720"/>
        <w:jc w:val="both"/>
        <w:rPr>
          <w:rFonts w:ascii="Times New Roman" w:hAnsi="Times New Roman" w:cs="Times New Roman"/>
          <w:color w:val="000000" w:themeColor="text1"/>
        </w:rPr>
      </w:pPr>
      <w:r w:rsidRPr="009E461F">
        <w:rPr>
          <w:rStyle w:val="Strong"/>
          <w:rFonts w:ascii="Times New Roman" w:hAnsi="Times New Roman" w:cs="Times New Roman"/>
          <w:color w:val="000000" w:themeColor="text1"/>
        </w:rPr>
        <w:t>Activity 3: Quality Assurance and Finalization</w:t>
      </w:r>
    </w:p>
    <w:p w14:paraId="0BD7CD5F" w14:textId="77777777" w:rsidR="00747474" w:rsidRPr="009E461F" w:rsidRDefault="00747474" w:rsidP="009E461F">
      <w:pPr>
        <w:pStyle w:val="NormalWeb"/>
        <w:spacing w:before="0" w:beforeAutospacing="0" w:after="0" w:afterAutospacing="0"/>
        <w:jc w:val="both"/>
        <w:rPr>
          <w:color w:val="000000" w:themeColor="text1"/>
          <w:sz w:val="22"/>
          <w:szCs w:val="22"/>
        </w:rPr>
      </w:pPr>
    </w:p>
    <w:p w14:paraId="040AF16D" w14:textId="03BC98DB" w:rsidR="00747474" w:rsidRDefault="00755A52" w:rsidP="004D4B6E">
      <w:pPr>
        <w:pStyle w:val="NormalWeb"/>
        <w:numPr>
          <w:ilvl w:val="0"/>
          <w:numId w:val="20"/>
        </w:numPr>
        <w:spacing w:before="0" w:beforeAutospacing="0" w:after="0" w:afterAutospacing="0"/>
        <w:ind w:left="1440"/>
        <w:jc w:val="both"/>
        <w:rPr>
          <w:color w:val="000000" w:themeColor="text1"/>
          <w:sz w:val="22"/>
          <w:szCs w:val="22"/>
        </w:rPr>
      </w:pPr>
      <w:r w:rsidRPr="009E461F">
        <w:rPr>
          <w:color w:val="000000" w:themeColor="text1"/>
          <w:sz w:val="22"/>
          <w:szCs w:val="22"/>
        </w:rPr>
        <w:t>Conduct internal quality control to ensure clarity, accuracy, cultural appropriateness, and alignment with NEMO’s communication standards.</w:t>
      </w:r>
    </w:p>
    <w:p w14:paraId="514D20AC" w14:textId="77777777" w:rsidR="004D4B6E" w:rsidRPr="009E461F" w:rsidRDefault="004D4B6E" w:rsidP="004D4B6E">
      <w:pPr>
        <w:pStyle w:val="NormalWeb"/>
        <w:spacing w:before="0" w:beforeAutospacing="0" w:after="0" w:afterAutospacing="0"/>
        <w:ind w:left="1440"/>
        <w:jc w:val="both"/>
        <w:rPr>
          <w:color w:val="000000" w:themeColor="text1"/>
          <w:sz w:val="22"/>
          <w:szCs w:val="22"/>
        </w:rPr>
      </w:pPr>
    </w:p>
    <w:p w14:paraId="22E611F6" w14:textId="48FB5713" w:rsidR="00755A52" w:rsidRPr="009E461F" w:rsidRDefault="00755A52" w:rsidP="004D4B6E">
      <w:pPr>
        <w:pStyle w:val="NormalWeb"/>
        <w:numPr>
          <w:ilvl w:val="0"/>
          <w:numId w:val="20"/>
        </w:numPr>
        <w:spacing w:before="0" w:beforeAutospacing="0" w:after="0" w:afterAutospacing="0"/>
        <w:ind w:left="1440"/>
        <w:jc w:val="both"/>
        <w:rPr>
          <w:color w:val="000000" w:themeColor="text1"/>
          <w:sz w:val="22"/>
          <w:szCs w:val="22"/>
        </w:rPr>
      </w:pPr>
      <w:r w:rsidRPr="009E461F">
        <w:rPr>
          <w:color w:val="000000" w:themeColor="text1"/>
          <w:sz w:val="22"/>
          <w:szCs w:val="22"/>
        </w:rPr>
        <w:t>Deliver final master files in all required broadcast and digital formats.</w:t>
      </w:r>
    </w:p>
    <w:p w14:paraId="22C27267" w14:textId="77777777" w:rsidR="00747474" w:rsidRPr="009E461F" w:rsidRDefault="00747474" w:rsidP="009E461F">
      <w:pPr>
        <w:pStyle w:val="Heading4"/>
        <w:spacing w:before="0" w:after="0"/>
        <w:jc w:val="both"/>
        <w:rPr>
          <w:rStyle w:val="Strong"/>
          <w:rFonts w:ascii="Times New Roman" w:hAnsi="Times New Roman" w:cs="Times New Roman"/>
          <w:b w:val="0"/>
          <w:bCs w:val="0"/>
          <w:color w:val="000000" w:themeColor="text1"/>
        </w:rPr>
      </w:pPr>
    </w:p>
    <w:p w14:paraId="6F4BBDC4" w14:textId="3AF9F896" w:rsidR="00755A52" w:rsidRPr="009E461F" w:rsidRDefault="00755A52" w:rsidP="0019288F">
      <w:pPr>
        <w:pStyle w:val="Heading4"/>
        <w:spacing w:before="0" w:after="0"/>
        <w:ind w:firstLine="720"/>
        <w:jc w:val="both"/>
        <w:rPr>
          <w:rFonts w:ascii="Times New Roman" w:hAnsi="Times New Roman" w:cs="Times New Roman"/>
          <w:color w:val="000000" w:themeColor="text1"/>
        </w:rPr>
      </w:pPr>
      <w:r w:rsidRPr="009E461F">
        <w:rPr>
          <w:rStyle w:val="Strong"/>
          <w:rFonts w:ascii="Times New Roman" w:hAnsi="Times New Roman" w:cs="Times New Roman"/>
          <w:color w:val="000000" w:themeColor="text1"/>
        </w:rPr>
        <w:t>Activity 4: Final Report</w:t>
      </w:r>
    </w:p>
    <w:p w14:paraId="0B28DDC2" w14:textId="77777777" w:rsidR="00747474" w:rsidRPr="009E461F" w:rsidRDefault="00747474" w:rsidP="009E461F">
      <w:pPr>
        <w:pStyle w:val="NormalWeb"/>
        <w:spacing w:before="0" w:beforeAutospacing="0" w:after="0" w:afterAutospacing="0"/>
        <w:jc w:val="both"/>
        <w:rPr>
          <w:color w:val="000000" w:themeColor="text1"/>
          <w:sz w:val="22"/>
          <w:szCs w:val="22"/>
        </w:rPr>
      </w:pPr>
    </w:p>
    <w:p w14:paraId="47BBF945" w14:textId="095A7290" w:rsidR="00755A52" w:rsidRPr="009E461F" w:rsidRDefault="00755A52" w:rsidP="0019288F">
      <w:pPr>
        <w:pStyle w:val="NormalWeb"/>
        <w:numPr>
          <w:ilvl w:val="0"/>
          <w:numId w:val="26"/>
        </w:numPr>
        <w:spacing w:before="0" w:beforeAutospacing="0" w:after="0" w:afterAutospacing="0"/>
        <w:ind w:left="1440"/>
        <w:jc w:val="both"/>
        <w:rPr>
          <w:color w:val="000000" w:themeColor="text1"/>
          <w:sz w:val="22"/>
          <w:szCs w:val="22"/>
        </w:rPr>
      </w:pPr>
      <w:r w:rsidRPr="009E461F">
        <w:rPr>
          <w:color w:val="000000" w:themeColor="text1"/>
          <w:sz w:val="22"/>
          <w:szCs w:val="22"/>
        </w:rPr>
        <w:t>Prepare and submit a report (maximum 10 pages) summarizing activities undertaken, challenges encountered, and recommendations for future awareness campaigns.</w:t>
      </w:r>
    </w:p>
    <w:p w14:paraId="21035AB9" w14:textId="35055D71" w:rsidR="003B71E5" w:rsidRDefault="003B71E5" w:rsidP="009E461F">
      <w:pPr>
        <w:jc w:val="both"/>
        <w:rPr>
          <w:rFonts w:ascii="Times New Roman" w:hAnsi="Times New Roman" w:cs="Times New Roman"/>
          <w:color w:val="000000" w:themeColor="text1"/>
        </w:rPr>
      </w:pPr>
      <w:r>
        <w:rPr>
          <w:rFonts w:ascii="Times New Roman" w:hAnsi="Times New Roman" w:cs="Times New Roman"/>
          <w:color w:val="000000" w:themeColor="text1"/>
        </w:rPr>
        <w:br w:type="page"/>
      </w:r>
    </w:p>
    <w:p w14:paraId="44B7407D" w14:textId="51509410" w:rsidR="00755A52" w:rsidRPr="009E461F" w:rsidRDefault="00755A52" w:rsidP="0019288F">
      <w:pPr>
        <w:pStyle w:val="Heading3"/>
        <w:numPr>
          <w:ilvl w:val="0"/>
          <w:numId w:val="4"/>
        </w:numPr>
        <w:spacing w:before="0" w:after="0"/>
        <w:ind w:left="720" w:hanging="720"/>
        <w:jc w:val="both"/>
        <w:rPr>
          <w:rStyle w:val="Strong"/>
          <w:rFonts w:ascii="Times New Roman" w:hAnsi="Times New Roman" w:cs="Times New Roman"/>
          <w:b w:val="0"/>
          <w:bCs w:val="0"/>
          <w:color w:val="000000" w:themeColor="text1"/>
          <w:sz w:val="22"/>
          <w:szCs w:val="22"/>
        </w:rPr>
      </w:pPr>
      <w:r w:rsidRPr="009E461F">
        <w:rPr>
          <w:rStyle w:val="Strong"/>
          <w:rFonts w:ascii="Times New Roman" w:hAnsi="Times New Roman" w:cs="Times New Roman"/>
          <w:bCs w:val="0"/>
          <w:color w:val="000000" w:themeColor="text1"/>
          <w:sz w:val="22"/>
          <w:szCs w:val="22"/>
        </w:rPr>
        <w:lastRenderedPageBreak/>
        <w:t>REQUIRED DELIVERABLES</w:t>
      </w:r>
    </w:p>
    <w:p w14:paraId="0A8FDB36" w14:textId="283D37B9" w:rsidR="00096C36" w:rsidRPr="009E461F" w:rsidRDefault="00096C36" w:rsidP="009E461F">
      <w:pPr>
        <w:pStyle w:val="ListParagraph"/>
        <w:ind w:left="360"/>
        <w:jc w:val="both"/>
        <w:rPr>
          <w:rFonts w:ascii="Times New Roman" w:hAnsi="Times New Roman" w:cs="Times New Roman"/>
          <w:color w:val="000000" w:themeColor="text1"/>
        </w:rPr>
      </w:pPr>
    </w:p>
    <w:tbl>
      <w:tblPr>
        <w:tblStyle w:val="TableGrid"/>
        <w:tblW w:w="0" w:type="auto"/>
        <w:tblInd w:w="108" w:type="dxa"/>
        <w:tblLook w:val="04A0" w:firstRow="1" w:lastRow="0" w:firstColumn="1" w:lastColumn="0" w:noHBand="0" w:noVBand="1"/>
      </w:tblPr>
      <w:tblGrid>
        <w:gridCol w:w="3150"/>
        <w:gridCol w:w="4068"/>
        <w:gridCol w:w="2024"/>
      </w:tblGrid>
      <w:tr w:rsidR="006C1C13" w:rsidRPr="009E461F" w14:paraId="5C12FE1B" w14:textId="77777777" w:rsidTr="00096C36">
        <w:tc>
          <w:tcPr>
            <w:tcW w:w="3150" w:type="dxa"/>
            <w:hideMark/>
          </w:tcPr>
          <w:p w14:paraId="4531C690" w14:textId="77777777" w:rsidR="00755A52" w:rsidRPr="009E461F" w:rsidRDefault="00755A52" w:rsidP="009E461F">
            <w:pPr>
              <w:jc w:val="both"/>
              <w:rPr>
                <w:rFonts w:ascii="Times New Roman" w:hAnsi="Times New Roman" w:cs="Times New Roman"/>
                <w:b/>
                <w:bCs/>
                <w:color w:val="000000" w:themeColor="text1"/>
              </w:rPr>
            </w:pPr>
            <w:r w:rsidRPr="009E461F">
              <w:rPr>
                <w:rFonts w:ascii="Times New Roman" w:hAnsi="Times New Roman" w:cs="Times New Roman"/>
                <w:b/>
                <w:bCs/>
                <w:color w:val="000000" w:themeColor="text1"/>
              </w:rPr>
              <w:t>Deliverable</w:t>
            </w:r>
          </w:p>
        </w:tc>
        <w:tc>
          <w:tcPr>
            <w:tcW w:w="0" w:type="auto"/>
            <w:hideMark/>
          </w:tcPr>
          <w:p w14:paraId="219B6346" w14:textId="77777777" w:rsidR="00755A52" w:rsidRPr="009E461F" w:rsidRDefault="00755A52" w:rsidP="009E461F">
            <w:pPr>
              <w:jc w:val="both"/>
              <w:rPr>
                <w:rFonts w:ascii="Times New Roman" w:hAnsi="Times New Roman" w:cs="Times New Roman"/>
                <w:b/>
                <w:bCs/>
                <w:color w:val="000000" w:themeColor="text1"/>
              </w:rPr>
            </w:pPr>
            <w:r w:rsidRPr="009E461F">
              <w:rPr>
                <w:rFonts w:ascii="Times New Roman" w:hAnsi="Times New Roman" w:cs="Times New Roman"/>
                <w:b/>
                <w:bCs/>
                <w:color w:val="000000" w:themeColor="text1"/>
              </w:rPr>
              <w:t>Description</w:t>
            </w:r>
          </w:p>
        </w:tc>
        <w:tc>
          <w:tcPr>
            <w:tcW w:w="0" w:type="auto"/>
            <w:hideMark/>
          </w:tcPr>
          <w:p w14:paraId="613C298D" w14:textId="77777777" w:rsidR="00755A52" w:rsidRPr="009E461F" w:rsidRDefault="00755A52" w:rsidP="009E461F">
            <w:pPr>
              <w:jc w:val="both"/>
              <w:rPr>
                <w:rFonts w:ascii="Times New Roman" w:hAnsi="Times New Roman" w:cs="Times New Roman"/>
                <w:b/>
                <w:bCs/>
                <w:color w:val="000000" w:themeColor="text1"/>
              </w:rPr>
            </w:pPr>
            <w:r w:rsidRPr="009E461F">
              <w:rPr>
                <w:rFonts w:ascii="Times New Roman" w:hAnsi="Times New Roman" w:cs="Times New Roman"/>
                <w:b/>
                <w:bCs/>
                <w:color w:val="000000" w:themeColor="text1"/>
              </w:rPr>
              <w:t>Timeline</w:t>
            </w:r>
          </w:p>
        </w:tc>
      </w:tr>
      <w:tr w:rsidR="006C1C13" w:rsidRPr="009E461F" w14:paraId="4FD506BA" w14:textId="77777777" w:rsidTr="00096C36">
        <w:tc>
          <w:tcPr>
            <w:tcW w:w="3150" w:type="dxa"/>
            <w:hideMark/>
          </w:tcPr>
          <w:p w14:paraId="5FAB43A0" w14:textId="7A606F08" w:rsidR="00755A52" w:rsidRPr="009E461F" w:rsidRDefault="001D10A5"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 xml:space="preserve">Inception brief and </w:t>
            </w:r>
            <w:r w:rsidR="00755A52" w:rsidRPr="009E461F">
              <w:rPr>
                <w:rFonts w:ascii="Times New Roman" w:hAnsi="Times New Roman" w:cs="Times New Roman"/>
                <w:color w:val="000000" w:themeColor="text1"/>
              </w:rPr>
              <w:t>Storyboards / Production Brief</w:t>
            </w:r>
          </w:p>
        </w:tc>
        <w:tc>
          <w:tcPr>
            <w:tcW w:w="0" w:type="auto"/>
            <w:hideMark/>
          </w:tcPr>
          <w:p w14:paraId="484E2798" w14:textId="77777777"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 xml:space="preserve">For </w:t>
            </w:r>
            <w:r w:rsidRPr="009E461F">
              <w:rPr>
                <w:rStyle w:val="Strong"/>
                <w:rFonts w:ascii="Times New Roman" w:hAnsi="Times New Roman" w:cs="Times New Roman"/>
                <w:color w:val="000000" w:themeColor="text1"/>
              </w:rPr>
              <w:t>2 video adverts</w:t>
            </w:r>
            <w:r w:rsidRPr="009E461F">
              <w:rPr>
                <w:rFonts w:ascii="Times New Roman" w:hAnsi="Times New Roman" w:cs="Times New Roman"/>
                <w:color w:val="000000" w:themeColor="text1"/>
              </w:rPr>
              <w:t xml:space="preserve"> based on NEMO's provided scripts</w:t>
            </w:r>
          </w:p>
        </w:tc>
        <w:tc>
          <w:tcPr>
            <w:tcW w:w="0" w:type="auto"/>
            <w:hideMark/>
          </w:tcPr>
          <w:p w14:paraId="7951BD38" w14:textId="77777777"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4 weeks after contract signature</w:t>
            </w:r>
          </w:p>
        </w:tc>
      </w:tr>
      <w:tr w:rsidR="006C1C13" w:rsidRPr="009E461F" w14:paraId="420B237E" w14:textId="77777777" w:rsidTr="00096C36">
        <w:tc>
          <w:tcPr>
            <w:tcW w:w="3150" w:type="dxa"/>
            <w:hideMark/>
          </w:tcPr>
          <w:p w14:paraId="3A6FF14D" w14:textId="02D1364D"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 xml:space="preserve">Draft </w:t>
            </w:r>
            <w:r w:rsidR="002D385D" w:rsidRPr="009E461F">
              <w:rPr>
                <w:rFonts w:ascii="Times New Roman" w:hAnsi="Times New Roman" w:cs="Times New Roman"/>
                <w:color w:val="000000" w:themeColor="text1"/>
              </w:rPr>
              <w:t xml:space="preserve">video </w:t>
            </w:r>
            <w:r w:rsidR="00822B71" w:rsidRPr="009E461F">
              <w:rPr>
                <w:rFonts w:ascii="Times New Roman" w:hAnsi="Times New Roman" w:cs="Times New Roman"/>
                <w:color w:val="000000" w:themeColor="text1"/>
              </w:rPr>
              <w:t xml:space="preserve">and radio/audio </w:t>
            </w:r>
            <w:r w:rsidR="00506E3A" w:rsidRPr="009E461F">
              <w:rPr>
                <w:rFonts w:ascii="Times New Roman" w:hAnsi="Times New Roman" w:cs="Times New Roman"/>
                <w:color w:val="000000" w:themeColor="text1"/>
              </w:rPr>
              <w:t>a</w:t>
            </w:r>
            <w:r w:rsidRPr="009E461F">
              <w:rPr>
                <w:rFonts w:ascii="Times New Roman" w:hAnsi="Times New Roman" w:cs="Times New Roman"/>
                <w:color w:val="000000" w:themeColor="text1"/>
              </w:rPr>
              <w:t>dverts</w:t>
            </w:r>
          </w:p>
        </w:tc>
        <w:tc>
          <w:tcPr>
            <w:tcW w:w="0" w:type="auto"/>
            <w:hideMark/>
          </w:tcPr>
          <w:p w14:paraId="7388E7BE" w14:textId="77777777"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 xml:space="preserve">Drafts of </w:t>
            </w:r>
            <w:r w:rsidRPr="009E461F">
              <w:rPr>
                <w:rStyle w:val="Strong"/>
                <w:rFonts w:ascii="Times New Roman" w:hAnsi="Times New Roman" w:cs="Times New Roman"/>
                <w:color w:val="000000" w:themeColor="text1"/>
              </w:rPr>
              <w:t>2 video adverts</w:t>
            </w:r>
            <w:r w:rsidRPr="009E461F">
              <w:rPr>
                <w:rFonts w:ascii="Times New Roman" w:hAnsi="Times New Roman" w:cs="Times New Roman"/>
                <w:color w:val="000000" w:themeColor="text1"/>
              </w:rPr>
              <w:t xml:space="preserve"> and </w:t>
            </w:r>
            <w:r w:rsidRPr="009E461F">
              <w:rPr>
                <w:rStyle w:val="Strong"/>
                <w:rFonts w:ascii="Times New Roman" w:hAnsi="Times New Roman" w:cs="Times New Roman"/>
                <w:color w:val="000000" w:themeColor="text1"/>
              </w:rPr>
              <w:t>4 radio adverts</w:t>
            </w:r>
          </w:p>
        </w:tc>
        <w:tc>
          <w:tcPr>
            <w:tcW w:w="0" w:type="auto"/>
            <w:hideMark/>
          </w:tcPr>
          <w:p w14:paraId="662F5CE1" w14:textId="77777777"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6 weeks after contract signature</w:t>
            </w:r>
          </w:p>
        </w:tc>
      </w:tr>
      <w:tr w:rsidR="006C1C13" w:rsidRPr="009E461F" w14:paraId="6DBD913C" w14:textId="77777777" w:rsidTr="00096C36">
        <w:tc>
          <w:tcPr>
            <w:tcW w:w="3150" w:type="dxa"/>
            <w:hideMark/>
          </w:tcPr>
          <w:p w14:paraId="405D6700" w14:textId="2555DCB1"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 xml:space="preserve">Final </w:t>
            </w:r>
            <w:r w:rsidR="000A0E9F" w:rsidRPr="009E461F">
              <w:rPr>
                <w:rFonts w:ascii="Times New Roman" w:hAnsi="Times New Roman" w:cs="Times New Roman"/>
                <w:color w:val="000000" w:themeColor="text1"/>
              </w:rPr>
              <w:t>approved video</w:t>
            </w:r>
            <w:r w:rsidR="00822B71" w:rsidRPr="009E461F">
              <w:rPr>
                <w:rFonts w:ascii="Times New Roman" w:hAnsi="Times New Roman" w:cs="Times New Roman"/>
                <w:color w:val="000000" w:themeColor="text1"/>
              </w:rPr>
              <w:t xml:space="preserve"> and radio/audio</w:t>
            </w:r>
            <w:r w:rsidR="000A0E9F" w:rsidRPr="009E461F">
              <w:rPr>
                <w:rFonts w:ascii="Times New Roman" w:hAnsi="Times New Roman" w:cs="Times New Roman"/>
                <w:color w:val="000000" w:themeColor="text1"/>
              </w:rPr>
              <w:t xml:space="preserve"> </w:t>
            </w:r>
            <w:r w:rsidR="00506E3A" w:rsidRPr="009E461F">
              <w:rPr>
                <w:rFonts w:ascii="Times New Roman" w:hAnsi="Times New Roman" w:cs="Times New Roman"/>
                <w:color w:val="000000" w:themeColor="text1"/>
              </w:rPr>
              <w:t>a</w:t>
            </w:r>
            <w:r w:rsidRPr="009E461F">
              <w:rPr>
                <w:rFonts w:ascii="Times New Roman" w:hAnsi="Times New Roman" w:cs="Times New Roman"/>
                <w:color w:val="000000" w:themeColor="text1"/>
              </w:rPr>
              <w:t>dverts</w:t>
            </w:r>
            <w:r w:rsidR="000A0E9F" w:rsidRPr="009E461F">
              <w:rPr>
                <w:rFonts w:ascii="Times New Roman" w:hAnsi="Times New Roman" w:cs="Times New Roman"/>
                <w:color w:val="000000" w:themeColor="text1"/>
              </w:rPr>
              <w:t xml:space="preserve"> in the required format(s)</w:t>
            </w:r>
          </w:p>
        </w:tc>
        <w:tc>
          <w:tcPr>
            <w:tcW w:w="0" w:type="auto"/>
            <w:hideMark/>
          </w:tcPr>
          <w:p w14:paraId="5A4536C0" w14:textId="77777777"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 xml:space="preserve">Final versions of all </w:t>
            </w:r>
            <w:r w:rsidRPr="009E461F">
              <w:rPr>
                <w:rStyle w:val="Strong"/>
                <w:rFonts w:ascii="Times New Roman" w:hAnsi="Times New Roman" w:cs="Times New Roman"/>
                <w:color w:val="000000" w:themeColor="text1"/>
              </w:rPr>
              <w:t>2 video and 4 radio adverts</w:t>
            </w:r>
            <w:r w:rsidRPr="009E461F">
              <w:rPr>
                <w:rFonts w:ascii="Times New Roman" w:hAnsi="Times New Roman" w:cs="Times New Roman"/>
                <w:color w:val="000000" w:themeColor="text1"/>
              </w:rPr>
              <w:t>, in all required formats</w:t>
            </w:r>
          </w:p>
        </w:tc>
        <w:tc>
          <w:tcPr>
            <w:tcW w:w="0" w:type="auto"/>
            <w:hideMark/>
          </w:tcPr>
          <w:p w14:paraId="2C525618" w14:textId="77777777"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8 weeks after contract signature</w:t>
            </w:r>
          </w:p>
        </w:tc>
      </w:tr>
      <w:tr w:rsidR="000A0E9F" w:rsidRPr="009E461F" w14:paraId="78FB5434" w14:textId="77777777" w:rsidTr="00096C36">
        <w:tc>
          <w:tcPr>
            <w:tcW w:w="3150" w:type="dxa"/>
            <w:hideMark/>
          </w:tcPr>
          <w:p w14:paraId="1C79A5AF" w14:textId="272E217F"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 xml:space="preserve">Final </w:t>
            </w:r>
            <w:r w:rsidR="00822B71" w:rsidRPr="009E461F">
              <w:rPr>
                <w:rFonts w:ascii="Times New Roman" w:hAnsi="Times New Roman" w:cs="Times New Roman"/>
                <w:color w:val="000000" w:themeColor="text1"/>
              </w:rPr>
              <w:t>A</w:t>
            </w:r>
            <w:r w:rsidR="000A0E9F" w:rsidRPr="009E461F">
              <w:rPr>
                <w:rFonts w:ascii="Times New Roman" w:hAnsi="Times New Roman" w:cs="Times New Roman"/>
                <w:color w:val="000000" w:themeColor="text1"/>
              </w:rPr>
              <w:t xml:space="preserve">ssignment </w:t>
            </w:r>
            <w:r w:rsidRPr="009E461F">
              <w:rPr>
                <w:rFonts w:ascii="Times New Roman" w:hAnsi="Times New Roman" w:cs="Times New Roman"/>
                <w:color w:val="000000" w:themeColor="text1"/>
              </w:rPr>
              <w:t>Report</w:t>
            </w:r>
          </w:p>
        </w:tc>
        <w:tc>
          <w:tcPr>
            <w:tcW w:w="0" w:type="auto"/>
            <w:hideMark/>
          </w:tcPr>
          <w:p w14:paraId="01D5D9DC" w14:textId="77777777"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Summary of process and recommendations</w:t>
            </w:r>
          </w:p>
        </w:tc>
        <w:tc>
          <w:tcPr>
            <w:tcW w:w="0" w:type="auto"/>
            <w:hideMark/>
          </w:tcPr>
          <w:p w14:paraId="041371A4" w14:textId="77777777" w:rsidR="00755A52" w:rsidRPr="009E461F" w:rsidRDefault="00755A52"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10 weeks after contract signature</w:t>
            </w:r>
          </w:p>
        </w:tc>
      </w:tr>
    </w:tbl>
    <w:p w14:paraId="5CDA457E" w14:textId="485D7F9E" w:rsidR="00755A52" w:rsidRPr="009E461F" w:rsidRDefault="00755A52" w:rsidP="009E461F">
      <w:pPr>
        <w:jc w:val="both"/>
        <w:rPr>
          <w:rFonts w:ascii="Times New Roman" w:hAnsi="Times New Roman" w:cs="Times New Roman"/>
          <w:color w:val="000000" w:themeColor="text1"/>
        </w:rPr>
      </w:pPr>
    </w:p>
    <w:p w14:paraId="74C2679B" w14:textId="23F31097" w:rsidR="0094099B" w:rsidRPr="009E461F" w:rsidRDefault="0094099B" w:rsidP="009E461F">
      <w:pPr>
        <w:jc w:val="both"/>
        <w:rPr>
          <w:rFonts w:ascii="Times New Roman" w:hAnsi="Times New Roman" w:cs="Times New Roman"/>
          <w:color w:val="000000" w:themeColor="text1"/>
        </w:rPr>
      </w:pPr>
      <w:r w:rsidRPr="009E461F">
        <w:rPr>
          <w:rFonts w:ascii="Times New Roman" w:hAnsi="Times New Roman" w:cs="Times New Roman"/>
          <w:color w:val="000000" w:themeColor="text1"/>
        </w:rPr>
        <w:t>All deliverables will be submitted</w:t>
      </w:r>
      <w:r w:rsidR="004F30CB" w:rsidRPr="009E461F">
        <w:rPr>
          <w:rFonts w:ascii="Times New Roman" w:hAnsi="Times New Roman" w:cs="Times New Roman"/>
          <w:color w:val="000000" w:themeColor="text1"/>
        </w:rPr>
        <w:t xml:space="preserve"> electronically </w:t>
      </w:r>
      <w:r w:rsidRPr="009E461F">
        <w:rPr>
          <w:rFonts w:ascii="Times New Roman" w:hAnsi="Times New Roman" w:cs="Times New Roman"/>
          <w:color w:val="000000" w:themeColor="text1"/>
        </w:rPr>
        <w:t xml:space="preserve">to the Project Coordinator and copied to </w:t>
      </w:r>
      <w:r w:rsidR="00506E3A" w:rsidRPr="009E461F">
        <w:rPr>
          <w:rFonts w:ascii="Times New Roman" w:hAnsi="Times New Roman" w:cs="Times New Roman"/>
          <w:color w:val="000000" w:themeColor="text1"/>
        </w:rPr>
        <w:t>the Public Relations Officer station</w:t>
      </w:r>
      <w:r w:rsidR="004F30CB" w:rsidRPr="009E461F">
        <w:rPr>
          <w:rFonts w:ascii="Times New Roman" w:hAnsi="Times New Roman" w:cs="Times New Roman"/>
          <w:color w:val="000000" w:themeColor="text1"/>
        </w:rPr>
        <w:t>ed</w:t>
      </w:r>
      <w:r w:rsidR="00506E3A" w:rsidRPr="009E461F">
        <w:rPr>
          <w:rFonts w:ascii="Times New Roman" w:hAnsi="Times New Roman" w:cs="Times New Roman"/>
          <w:color w:val="000000" w:themeColor="text1"/>
        </w:rPr>
        <w:t xml:space="preserve"> at NEMO’s office in Belmopan.</w:t>
      </w:r>
    </w:p>
    <w:p w14:paraId="37D5E89F" w14:textId="77777777" w:rsidR="00096C36" w:rsidRPr="009E461F" w:rsidRDefault="00096C36" w:rsidP="009E461F">
      <w:pPr>
        <w:pStyle w:val="Heading3"/>
        <w:spacing w:before="0" w:after="0"/>
        <w:jc w:val="both"/>
        <w:rPr>
          <w:rFonts w:ascii="Times New Roman" w:hAnsi="Times New Roman" w:cs="Times New Roman"/>
          <w:color w:val="000000" w:themeColor="text1"/>
          <w:sz w:val="22"/>
          <w:szCs w:val="22"/>
        </w:rPr>
      </w:pPr>
    </w:p>
    <w:p w14:paraId="15446402" w14:textId="4F1C2524" w:rsidR="00755A52" w:rsidRPr="009E461F" w:rsidRDefault="00755A52" w:rsidP="003B71E5">
      <w:pPr>
        <w:pStyle w:val="Heading3"/>
        <w:numPr>
          <w:ilvl w:val="0"/>
          <w:numId w:val="4"/>
        </w:numPr>
        <w:spacing w:before="0" w:after="0"/>
        <w:ind w:left="720" w:hanging="720"/>
        <w:jc w:val="both"/>
        <w:rPr>
          <w:rFonts w:ascii="Times New Roman" w:hAnsi="Times New Roman" w:cs="Times New Roman"/>
          <w:color w:val="000000" w:themeColor="text1"/>
          <w:sz w:val="22"/>
          <w:szCs w:val="22"/>
        </w:rPr>
      </w:pPr>
      <w:r w:rsidRPr="009E461F">
        <w:rPr>
          <w:rFonts w:ascii="Times New Roman" w:hAnsi="Times New Roman" w:cs="Times New Roman"/>
          <w:b/>
          <w:color w:val="000000" w:themeColor="text1"/>
          <w:sz w:val="22"/>
          <w:szCs w:val="22"/>
        </w:rPr>
        <w:t>QUALIFICATIONS AND EXPERIENCE</w:t>
      </w:r>
    </w:p>
    <w:p w14:paraId="429C9AEC" w14:textId="77777777" w:rsidR="00096C36" w:rsidRPr="009E461F" w:rsidRDefault="00096C36" w:rsidP="009E461F">
      <w:pPr>
        <w:pStyle w:val="NormalWeb"/>
        <w:spacing w:before="0" w:beforeAutospacing="0" w:after="0" w:afterAutospacing="0"/>
        <w:jc w:val="both"/>
        <w:rPr>
          <w:color w:val="000000" w:themeColor="text1"/>
          <w:sz w:val="22"/>
          <w:szCs w:val="22"/>
        </w:rPr>
      </w:pPr>
    </w:p>
    <w:p w14:paraId="7BBD5B8B" w14:textId="2449E9D7" w:rsidR="00755A52" w:rsidRDefault="00755A52" w:rsidP="009E461F">
      <w:pPr>
        <w:pStyle w:val="NormalWeb"/>
        <w:spacing w:before="0" w:beforeAutospacing="0" w:after="0" w:afterAutospacing="0"/>
        <w:jc w:val="both"/>
        <w:rPr>
          <w:color w:val="000000" w:themeColor="text1"/>
          <w:sz w:val="22"/>
          <w:szCs w:val="22"/>
        </w:rPr>
      </w:pPr>
      <w:r w:rsidRPr="009E461F">
        <w:rPr>
          <w:color w:val="000000" w:themeColor="text1"/>
          <w:sz w:val="22"/>
          <w:szCs w:val="22"/>
        </w:rPr>
        <w:t xml:space="preserve">The selected </w:t>
      </w:r>
      <w:r w:rsidR="00406B90" w:rsidRPr="009E461F">
        <w:rPr>
          <w:color w:val="000000" w:themeColor="text1"/>
          <w:sz w:val="22"/>
          <w:szCs w:val="22"/>
        </w:rPr>
        <w:t xml:space="preserve">individual </w:t>
      </w:r>
      <w:r w:rsidR="00830FB3" w:rsidRPr="009E461F">
        <w:rPr>
          <w:color w:val="000000" w:themeColor="text1"/>
          <w:sz w:val="22"/>
          <w:szCs w:val="22"/>
        </w:rPr>
        <w:t xml:space="preserve">consultant </w:t>
      </w:r>
      <w:r w:rsidR="00406B90" w:rsidRPr="009E461F">
        <w:rPr>
          <w:color w:val="000000" w:themeColor="text1"/>
          <w:sz w:val="22"/>
          <w:szCs w:val="22"/>
        </w:rPr>
        <w:t>s</w:t>
      </w:r>
      <w:r w:rsidR="00830FB3" w:rsidRPr="009E461F">
        <w:rPr>
          <w:color w:val="000000" w:themeColor="text1"/>
          <w:sz w:val="22"/>
          <w:szCs w:val="22"/>
        </w:rPr>
        <w:t>h</w:t>
      </w:r>
      <w:r w:rsidRPr="009E461F">
        <w:rPr>
          <w:color w:val="000000" w:themeColor="text1"/>
          <w:sz w:val="22"/>
          <w:szCs w:val="22"/>
        </w:rPr>
        <w:t>ould possess</w:t>
      </w:r>
      <w:r w:rsidR="00464173" w:rsidRPr="009E461F">
        <w:rPr>
          <w:color w:val="000000" w:themeColor="text1"/>
          <w:sz w:val="22"/>
          <w:szCs w:val="22"/>
        </w:rPr>
        <w:t>/demonstrate</w:t>
      </w:r>
      <w:r w:rsidRPr="009E461F">
        <w:rPr>
          <w:color w:val="000000" w:themeColor="text1"/>
          <w:sz w:val="22"/>
          <w:szCs w:val="22"/>
        </w:rPr>
        <w:t xml:space="preserve"> the following qualifications:</w:t>
      </w:r>
    </w:p>
    <w:p w14:paraId="0AB3B59B" w14:textId="77777777" w:rsidR="003B71E5" w:rsidRPr="009E461F" w:rsidRDefault="003B71E5" w:rsidP="009E461F">
      <w:pPr>
        <w:pStyle w:val="NormalWeb"/>
        <w:spacing w:before="0" w:beforeAutospacing="0" w:after="0" w:afterAutospacing="0"/>
        <w:jc w:val="both"/>
        <w:rPr>
          <w:color w:val="000000" w:themeColor="text1"/>
          <w:sz w:val="22"/>
          <w:szCs w:val="22"/>
        </w:rPr>
      </w:pPr>
    </w:p>
    <w:p w14:paraId="3C462FB6" w14:textId="0C08D0A4" w:rsidR="00E27BF4" w:rsidRPr="009E461F" w:rsidRDefault="001843B6" w:rsidP="009E461F">
      <w:pPr>
        <w:pStyle w:val="TableParagraph"/>
        <w:numPr>
          <w:ilvl w:val="0"/>
          <w:numId w:val="19"/>
        </w:numPr>
        <w:tabs>
          <w:tab w:val="left" w:pos="1113"/>
        </w:tabs>
        <w:jc w:val="both"/>
        <w:rPr>
          <w:color w:val="000000" w:themeColor="text1"/>
        </w:rPr>
      </w:pPr>
      <w:proofErr w:type="gramStart"/>
      <w:r w:rsidRPr="009E461F">
        <w:rPr>
          <w:color w:val="000000" w:themeColor="text1"/>
        </w:rPr>
        <w:t xml:space="preserve">Bachelor’s degree in </w:t>
      </w:r>
      <w:r w:rsidR="000B0397" w:rsidRPr="009E461F">
        <w:rPr>
          <w:color w:val="000000" w:themeColor="text1"/>
        </w:rPr>
        <w:t>C</w:t>
      </w:r>
      <w:r w:rsidRPr="009E461F">
        <w:rPr>
          <w:color w:val="000000" w:themeColor="text1"/>
        </w:rPr>
        <w:t>ommunications</w:t>
      </w:r>
      <w:proofErr w:type="gramEnd"/>
      <w:r w:rsidR="00E27BF4" w:rsidRPr="009E461F">
        <w:rPr>
          <w:color w:val="000000" w:themeColor="text1"/>
        </w:rPr>
        <w:t>, Modern Languages or related fields such as Journalism, Public Affairs, Public Relations, Marketing, International Relations, Development Studies or Public Administration.</w:t>
      </w:r>
    </w:p>
    <w:p w14:paraId="2A6DD3E4" w14:textId="26CA1FD5" w:rsidR="00755A52" w:rsidRPr="009E461F" w:rsidRDefault="00755A52" w:rsidP="009E461F">
      <w:pPr>
        <w:pStyle w:val="NormalWeb"/>
        <w:numPr>
          <w:ilvl w:val="0"/>
          <w:numId w:val="19"/>
        </w:numPr>
        <w:spacing w:before="0" w:beforeAutospacing="0" w:after="0" w:afterAutospacing="0"/>
        <w:jc w:val="both"/>
        <w:rPr>
          <w:b/>
          <w:bCs/>
          <w:color w:val="000000" w:themeColor="text1"/>
          <w:sz w:val="22"/>
          <w:szCs w:val="22"/>
        </w:rPr>
      </w:pPr>
      <w:r w:rsidRPr="009E461F">
        <w:rPr>
          <w:color w:val="000000" w:themeColor="text1"/>
          <w:sz w:val="22"/>
          <w:szCs w:val="22"/>
        </w:rPr>
        <w:t xml:space="preserve">Minimum </w:t>
      </w:r>
      <w:r w:rsidR="00BA2372" w:rsidRPr="009E461F">
        <w:rPr>
          <w:color w:val="000000" w:themeColor="text1"/>
          <w:sz w:val="22"/>
          <w:szCs w:val="22"/>
        </w:rPr>
        <w:t>t</w:t>
      </w:r>
      <w:r w:rsidR="062DC713" w:rsidRPr="009E461F">
        <w:rPr>
          <w:color w:val="000000" w:themeColor="text1"/>
          <w:sz w:val="22"/>
          <w:szCs w:val="22"/>
        </w:rPr>
        <w:t>hree (</w:t>
      </w:r>
      <w:r w:rsidR="00344832" w:rsidRPr="009E461F">
        <w:rPr>
          <w:rStyle w:val="Strong"/>
          <w:rFonts w:eastAsiaTheme="majorEastAsia"/>
          <w:b w:val="0"/>
          <w:bCs w:val="0"/>
          <w:color w:val="000000" w:themeColor="text1"/>
          <w:sz w:val="22"/>
          <w:szCs w:val="22"/>
        </w:rPr>
        <w:t>3</w:t>
      </w:r>
      <w:r w:rsidR="152300E2" w:rsidRPr="009E461F">
        <w:rPr>
          <w:rStyle w:val="Strong"/>
          <w:rFonts w:eastAsiaTheme="majorEastAsia"/>
          <w:b w:val="0"/>
          <w:bCs w:val="0"/>
          <w:color w:val="000000" w:themeColor="text1"/>
          <w:sz w:val="22"/>
          <w:szCs w:val="22"/>
        </w:rPr>
        <w:t>)</w:t>
      </w:r>
      <w:r w:rsidRPr="009E461F">
        <w:rPr>
          <w:rStyle w:val="Strong"/>
          <w:rFonts w:eastAsiaTheme="majorEastAsia"/>
          <w:b w:val="0"/>
          <w:bCs w:val="0"/>
          <w:color w:val="000000" w:themeColor="text1"/>
          <w:sz w:val="22"/>
          <w:szCs w:val="22"/>
        </w:rPr>
        <w:t xml:space="preserve"> years of experience</w:t>
      </w:r>
      <w:r w:rsidRPr="009E461F">
        <w:rPr>
          <w:color w:val="000000" w:themeColor="text1"/>
          <w:sz w:val="22"/>
          <w:szCs w:val="22"/>
        </w:rPr>
        <w:t xml:space="preserve"> in professional </w:t>
      </w:r>
      <w:r w:rsidRPr="009E461F">
        <w:rPr>
          <w:rStyle w:val="Strong"/>
          <w:rFonts w:eastAsiaTheme="majorEastAsia"/>
          <w:b w:val="0"/>
          <w:bCs w:val="0"/>
          <w:color w:val="000000" w:themeColor="text1"/>
          <w:sz w:val="22"/>
          <w:szCs w:val="22"/>
        </w:rPr>
        <w:t>audio-visual production</w:t>
      </w:r>
      <w:r w:rsidRPr="009E461F">
        <w:rPr>
          <w:color w:val="000000" w:themeColor="text1"/>
          <w:sz w:val="22"/>
          <w:szCs w:val="22"/>
        </w:rPr>
        <w:t xml:space="preserve"> and </w:t>
      </w:r>
      <w:r w:rsidRPr="009E461F">
        <w:rPr>
          <w:rStyle w:val="Strong"/>
          <w:rFonts w:eastAsiaTheme="majorEastAsia"/>
          <w:b w:val="0"/>
          <w:bCs w:val="0"/>
          <w:color w:val="000000" w:themeColor="text1"/>
          <w:sz w:val="22"/>
          <w:szCs w:val="22"/>
        </w:rPr>
        <w:t>public communication campaigns</w:t>
      </w:r>
      <w:r w:rsidRPr="009E461F">
        <w:rPr>
          <w:b/>
          <w:bCs/>
          <w:color w:val="000000" w:themeColor="text1"/>
          <w:sz w:val="22"/>
          <w:szCs w:val="22"/>
        </w:rPr>
        <w:t>.</w:t>
      </w:r>
    </w:p>
    <w:p w14:paraId="526696FC" w14:textId="5B0476C3" w:rsidR="00755A52" w:rsidRPr="009E461F" w:rsidRDefault="00755A52" w:rsidP="009E461F">
      <w:pPr>
        <w:pStyle w:val="NormalWeb"/>
        <w:numPr>
          <w:ilvl w:val="0"/>
          <w:numId w:val="19"/>
        </w:numPr>
        <w:spacing w:before="0" w:beforeAutospacing="0" w:after="0" w:afterAutospacing="0"/>
        <w:jc w:val="both"/>
        <w:rPr>
          <w:b/>
          <w:bCs/>
          <w:color w:val="000000" w:themeColor="text1"/>
          <w:sz w:val="22"/>
          <w:szCs w:val="22"/>
        </w:rPr>
      </w:pPr>
      <w:r w:rsidRPr="009E461F">
        <w:rPr>
          <w:color w:val="000000" w:themeColor="text1"/>
          <w:sz w:val="22"/>
          <w:szCs w:val="22"/>
        </w:rPr>
        <w:t xml:space="preserve">Proven experience in producing </w:t>
      </w:r>
      <w:r w:rsidR="0012053F" w:rsidRPr="009E461F">
        <w:rPr>
          <w:rStyle w:val="Strong"/>
          <w:rFonts w:eastAsiaTheme="majorEastAsia"/>
          <w:color w:val="000000" w:themeColor="text1"/>
          <w:sz w:val="22"/>
          <w:szCs w:val="22"/>
        </w:rPr>
        <w:t>content</w:t>
      </w:r>
      <w:r w:rsidR="0012053F" w:rsidRPr="009E461F">
        <w:rPr>
          <w:color w:val="000000" w:themeColor="text1"/>
          <w:sz w:val="22"/>
          <w:szCs w:val="22"/>
        </w:rPr>
        <w:t xml:space="preserve"> for </w:t>
      </w:r>
      <w:r w:rsidR="00C23936" w:rsidRPr="009E461F">
        <w:rPr>
          <w:color w:val="000000" w:themeColor="text1"/>
          <w:sz w:val="22"/>
          <w:szCs w:val="22"/>
        </w:rPr>
        <w:t xml:space="preserve">at least </w:t>
      </w:r>
      <w:r w:rsidR="00B87468" w:rsidRPr="009E461F">
        <w:rPr>
          <w:color w:val="000000" w:themeColor="text1"/>
          <w:sz w:val="22"/>
          <w:szCs w:val="22"/>
        </w:rPr>
        <w:t>five</w:t>
      </w:r>
      <w:r w:rsidR="00C23936" w:rsidRPr="009E461F">
        <w:rPr>
          <w:color w:val="000000" w:themeColor="text1"/>
          <w:sz w:val="22"/>
          <w:szCs w:val="22"/>
        </w:rPr>
        <w:t xml:space="preserve"> (</w:t>
      </w:r>
      <w:r w:rsidR="00B87468" w:rsidRPr="009E461F">
        <w:rPr>
          <w:color w:val="000000" w:themeColor="text1"/>
          <w:sz w:val="22"/>
          <w:szCs w:val="22"/>
        </w:rPr>
        <w:t>5</w:t>
      </w:r>
      <w:r w:rsidR="00C23936" w:rsidRPr="009E461F">
        <w:rPr>
          <w:color w:val="000000" w:themeColor="text1"/>
          <w:sz w:val="22"/>
          <w:szCs w:val="22"/>
        </w:rPr>
        <w:t xml:space="preserve">) </w:t>
      </w:r>
      <w:r w:rsidRPr="009E461F">
        <w:rPr>
          <w:rStyle w:val="Strong"/>
          <w:rFonts w:eastAsiaTheme="majorEastAsia"/>
          <w:b w:val="0"/>
          <w:bCs w:val="0"/>
          <w:color w:val="000000" w:themeColor="text1"/>
          <w:sz w:val="22"/>
          <w:szCs w:val="22"/>
        </w:rPr>
        <w:t xml:space="preserve">awareness-focused </w:t>
      </w:r>
      <w:r w:rsidR="0012053F" w:rsidRPr="009E461F">
        <w:rPr>
          <w:rStyle w:val="Strong"/>
          <w:rFonts w:eastAsiaTheme="majorEastAsia"/>
          <w:b w:val="0"/>
          <w:bCs w:val="0"/>
          <w:color w:val="000000" w:themeColor="text1"/>
          <w:sz w:val="22"/>
          <w:szCs w:val="22"/>
        </w:rPr>
        <w:t xml:space="preserve">activities </w:t>
      </w:r>
      <w:r w:rsidRPr="009E461F">
        <w:rPr>
          <w:rStyle w:val="Strong"/>
          <w:rFonts w:eastAsiaTheme="majorEastAsia"/>
          <w:b w:val="0"/>
          <w:bCs w:val="0"/>
          <w:color w:val="000000" w:themeColor="text1"/>
          <w:sz w:val="22"/>
          <w:szCs w:val="22"/>
        </w:rPr>
        <w:t>for government, development agencies, or humanitarian organizations</w:t>
      </w:r>
      <w:r w:rsidR="00944E44" w:rsidRPr="009E461F">
        <w:rPr>
          <w:rStyle w:val="Strong"/>
          <w:rFonts w:eastAsiaTheme="majorEastAsia"/>
          <w:b w:val="0"/>
          <w:bCs w:val="0"/>
          <w:color w:val="000000" w:themeColor="text1"/>
          <w:sz w:val="22"/>
          <w:szCs w:val="22"/>
        </w:rPr>
        <w:t xml:space="preserve"> over the past </w:t>
      </w:r>
      <w:r w:rsidR="00C303E5" w:rsidRPr="009E461F">
        <w:rPr>
          <w:rStyle w:val="Strong"/>
          <w:rFonts w:eastAsiaTheme="majorEastAsia"/>
          <w:b w:val="0"/>
          <w:bCs w:val="0"/>
          <w:color w:val="000000" w:themeColor="text1"/>
          <w:sz w:val="22"/>
          <w:szCs w:val="22"/>
        </w:rPr>
        <w:t>ten</w:t>
      </w:r>
      <w:r w:rsidR="00B87468" w:rsidRPr="009E461F">
        <w:rPr>
          <w:rStyle w:val="Strong"/>
          <w:rFonts w:eastAsiaTheme="majorEastAsia"/>
          <w:b w:val="0"/>
          <w:bCs w:val="0"/>
          <w:color w:val="000000" w:themeColor="text1"/>
          <w:sz w:val="22"/>
          <w:szCs w:val="22"/>
        </w:rPr>
        <w:t xml:space="preserve"> (</w:t>
      </w:r>
      <w:r w:rsidR="00C303E5" w:rsidRPr="009E461F">
        <w:rPr>
          <w:rStyle w:val="Strong"/>
          <w:rFonts w:eastAsiaTheme="majorEastAsia"/>
          <w:b w:val="0"/>
          <w:bCs w:val="0"/>
          <w:color w:val="000000" w:themeColor="text1"/>
          <w:sz w:val="22"/>
          <w:szCs w:val="22"/>
        </w:rPr>
        <w:t>10</w:t>
      </w:r>
      <w:r w:rsidR="00B87468" w:rsidRPr="009E461F">
        <w:rPr>
          <w:rStyle w:val="Strong"/>
          <w:rFonts w:eastAsiaTheme="majorEastAsia"/>
          <w:b w:val="0"/>
          <w:bCs w:val="0"/>
          <w:color w:val="000000" w:themeColor="text1"/>
          <w:sz w:val="22"/>
          <w:szCs w:val="22"/>
        </w:rPr>
        <w:t>) years</w:t>
      </w:r>
      <w:r w:rsidR="009E1264" w:rsidRPr="009E461F">
        <w:rPr>
          <w:rStyle w:val="Strong"/>
          <w:rFonts w:eastAsiaTheme="majorEastAsia"/>
          <w:b w:val="0"/>
          <w:bCs w:val="0"/>
          <w:color w:val="000000" w:themeColor="text1"/>
          <w:sz w:val="22"/>
          <w:szCs w:val="22"/>
        </w:rPr>
        <w:t>.</w:t>
      </w:r>
      <w:r w:rsidR="008F065A" w:rsidRPr="009E461F">
        <w:rPr>
          <w:b/>
          <w:bCs/>
          <w:color w:val="000000" w:themeColor="text1"/>
          <w:sz w:val="22"/>
          <w:szCs w:val="22"/>
        </w:rPr>
        <w:t xml:space="preserve"> </w:t>
      </w:r>
    </w:p>
    <w:p w14:paraId="44BB347D" w14:textId="7AA73933" w:rsidR="00755A52" w:rsidRPr="009E461F" w:rsidRDefault="00755A52" w:rsidP="009E461F">
      <w:pPr>
        <w:pStyle w:val="NormalWeb"/>
        <w:numPr>
          <w:ilvl w:val="0"/>
          <w:numId w:val="19"/>
        </w:numPr>
        <w:spacing w:before="0" w:beforeAutospacing="0" w:after="0" w:afterAutospacing="0"/>
        <w:jc w:val="both"/>
        <w:rPr>
          <w:color w:val="000000" w:themeColor="text1"/>
          <w:sz w:val="22"/>
          <w:szCs w:val="22"/>
        </w:rPr>
      </w:pPr>
      <w:r w:rsidRPr="009E461F">
        <w:rPr>
          <w:color w:val="000000" w:themeColor="text1"/>
          <w:sz w:val="22"/>
          <w:szCs w:val="22"/>
        </w:rPr>
        <w:t xml:space="preserve">Demonstrated ability </w:t>
      </w:r>
      <w:r w:rsidR="005415B1" w:rsidRPr="009E461F">
        <w:rPr>
          <w:color w:val="000000" w:themeColor="text1"/>
          <w:sz w:val="22"/>
          <w:szCs w:val="22"/>
        </w:rPr>
        <w:t>of</w:t>
      </w:r>
      <w:r w:rsidRPr="009E461F">
        <w:rPr>
          <w:color w:val="000000" w:themeColor="text1"/>
          <w:sz w:val="22"/>
          <w:szCs w:val="22"/>
        </w:rPr>
        <w:t xml:space="preserve"> </w:t>
      </w:r>
      <w:r w:rsidR="00866D99" w:rsidRPr="009E461F">
        <w:rPr>
          <w:color w:val="000000" w:themeColor="text1"/>
          <w:sz w:val="22"/>
          <w:szCs w:val="22"/>
        </w:rPr>
        <w:t xml:space="preserve">having </w:t>
      </w:r>
      <w:r w:rsidRPr="009E461F">
        <w:rPr>
          <w:color w:val="000000" w:themeColor="text1"/>
          <w:sz w:val="22"/>
          <w:szCs w:val="22"/>
        </w:rPr>
        <w:t>produce</w:t>
      </w:r>
      <w:r w:rsidR="003D4AD2" w:rsidRPr="009E461F">
        <w:rPr>
          <w:color w:val="000000" w:themeColor="text1"/>
          <w:sz w:val="22"/>
          <w:szCs w:val="22"/>
        </w:rPr>
        <w:t>d</w:t>
      </w:r>
      <w:r w:rsidRPr="009E461F">
        <w:rPr>
          <w:color w:val="000000" w:themeColor="text1"/>
          <w:sz w:val="22"/>
          <w:szCs w:val="22"/>
        </w:rPr>
        <w:t xml:space="preserve"> culturally relevant </w:t>
      </w:r>
      <w:r w:rsidR="0094099B" w:rsidRPr="009E461F">
        <w:rPr>
          <w:color w:val="000000" w:themeColor="text1"/>
          <w:sz w:val="22"/>
          <w:szCs w:val="22"/>
        </w:rPr>
        <w:t xml:space="preserve">audio/video </w:t>
      </w:r>
      <w:r w:rsidRPr="009E461F">
        <w:rPr>
          <w:color w:val="000000" w:themeColor="text1"/>
          <w:sz w:val="22"/>
          <w:szCs w:val="22"/>
        </w:rPr>
        <w:t xml:space="preserve">materials in </w:t>
      </w:r>
      <w:r w:rsidRPr="009E461F">
        <w:rPr>
          <w:rStyle w:val="Strong"/>
          <w:rFonts w:eastAsiaTheme="majorEastAsia"/>
          <w:b w:val="0"/>
          <w:bCs w:val="0"/>
          <w:color w:val="000000" w:themeColor="text1"/>
          <w:sz w:val="22"/>
          <w:szCs w:val="22"/>
        </w:rPr>
        <w:t>English and Spanish</w:t>
      </w:r>
      <w:r w:rsidR="005415B1" w:rsidRPr="009E461F">
        <w:rPr>
          <w:rStyle w:val="Strong"/>
          <w:rFonts w:eastAsiaTheme="majorEastAsia"/>
          <w:b w:val="0"/>
          <w:bCs w:val="0"/>
          <w:color w:val="000000" w:themeColor="text1"/>
          <w:sz w:val="22"/>
          <w:szCs w:val="22"/>
        </w:rPr>
        <w:t xml:space="preserve"> as evidence</w:t>
      </w:r>
      <w:r w:rsidR="00600A24" w:rsidRPr="009E461F">
        <w:rPr>
          <w:rStyle w:val="Strong"/>
          <w:rFonts w:eastAsiaTheme="majorEastAsia"/>
          <w:b w:val="0"/>
          <w:bCs w:val="0"/>
          <w:color w:val="000000" w:themeColor="text1"/>
          <w:sz w:val="22"/>
          <w:szCs w:val="22"/>
        </w:rPr>
        <w:t>d</w:t>
      </w:r>
      <w:r w:rsidR="005415B1" w:rsidRPr="009E461F">
        <w:rPr>
          <w:rStyle w:val="Strong"/>
          <w:rFonts w:eastAsiaTheme="majorEastAsia"/>
          <w:b w:val="0"/>
          <w:bCs w:val="0"/>
          <w:color w:val="000000" w:themeColor="text1"/>
          <w:sz w:val="22"/>
          <w:szCs w:val="22"/>
        </w:rPr>
        <w:t xml:space="preserve"> by at least two </w:t>
      </w:r>
      <w:r w:rsidR="00600A24" w:rsidRPr="009E461F">
        <w:rPr>
          <w:rStyle w:val="Strong"/>
          <w:rFonts w:eastAsiaTheme="majorEastAsia"/>
          <w:b w:val="0"/>
          <w:bCs w:val="0"/>
          <w:color w:val="000000" w:themeColor="text1"/>
          <w:sz w:val="22"/>
          <w:szCs w:val="22"/>
        </w:rPr>
        <w:t>products in each language</w:t>
      </w:r>
      <w:r w:rsidR="00C63F47" w:rsidRPr="009E461F">
        <w:rPr>
          <w:rStyle w:val="Strong"/>
          <w:rFonts w:eastAsiaTheme="majorEastAsia"/>
          <w:b w:val="0"/>
          <w:bCs w:val="0"/>
          <w:color w:val="000000" w:themeColor="text1"/>
          <w:sz w:val="22"/>
          <w:szCs w:val="22"/>
        </w:rPr>
        <w:t xml:space="preserve"> over the past </w:t>
      </w:r>
      <w:r w:rsidR="00C303E5" w:rsidRPr="009E461F">
        <w:rPr>
          <w:rStyle w:val="Strong"/>
          <w:rFonts w:eastAsiaTheme="majorEastAsia"/>
          <w:b w:val="0"/>
          <w:bCs w:val="0"/>
          <w:color w:val="000000" w:themeColor="text1"/>
          <w:sz w:val="22"/>
          <w:szCs w:val="22"/>
        </w:rPr>
        <w:t>ten</w:t>
      </w:r>
      <w:r w:rsidR="00C63F47" w:rsidRPr="009E461F">
        <w:rPr>
          <w:rStyle w:val="Strong"/>
          <w:rFonts w:eastAsiaTheme="majorEastAsia"/>
          <w:b w:val="0"/>
          <w:bCs w:val="0"/>
          <w:color w:val="000000" w:themeColor="text1"/>
          <w:sz w:val="22"/>
          <w:szCs w:val="22"/>
        </w:rPr>
        <w:t xml:space="preserve"> (</w:t>
      </w:r>
      <w:r w:rsidR="00C303E5" w:rsidRPr="009E461F">
        <w:rPr>
          <w:rStyle w:val="Strong"/>
          <w:rFonts w:eastAsiaTheme="majorEastAsia"/>
          <w:b w:val="0"/>
          <w:bCs w:val="0"/>
          <w:color w:val="000000" w:themeColor="text1"/>
          <w:sz w:val="22"/>
          <w:szCs w:val="22"/>
        </w:rPr>
        <w:t>10</w:t>
      </w:r>
      <w:r w:rsidR="00C63F47" w:rsidRPr="009E461F">
        <w:rPr>
          <w:rStyle w:val="Strong"/>
          <w:rFonts w:eastAsiaTheme="majorEastAsia"/>
          <w:b w:val="0"/>
          <w:bCs w:val="0"/>
          <w:color w:val="000000" w:themeColor="text1"/>
          <w:sz w:val="22"/>
          <w:szCs w:val="22"/>
        </w:rPr>
        <w:t>) years</w:t>
      </w:r>
      <w:r w:rsidR="00720EB4" w:rsidRPr="009E461F">
        <w:rPr>
          <w:rStyle w:val="Strong"/>
          <w:rFonts w:eastAsiaTheme="majorEastAsia"/>
          <w:color w:val="000000" w:themeColor="text1"/>
          <w:sz w:val="22"/>
          <w:szCs w:val="22"/>
        </w:rPr>
        <w:t xml:space="preserve"> </w:t>
      </w:r>
      <w:r w:rsidRPr="009E461F">
        <w:rPr>
          <w:color w:val="000000" w:themeColor="text1"/>
          <w:sz w:val="22"/>
          <w:szCs w:val="22"/>
        </w:rPr>
        <w:t>(samples required).</w:t>
      </w:r>
    </w:p>
    <w:p w14:paraId="5CD96B50" w14:textId="17A39CA3" w:rsidR="00755A52" w:rsidRPr="009E461F" w:rsidRDefault="00755A52" w:rsidP="009E461F">
      <w:pPr>
        <w:pStyle w:val="NormalWeb"/>
        <w:numPr>
          <w:ilvl w:val="0"/>
          <w:numId w:val="19"/>
        </w:numPr>
        <w:spacing w:before="0" w:beforeAutospacing="0" w:after="0" w:afterAutospacing="0"/>
        <w:jc w:val="both"/>
        <w:rPr>
          <w:color w:val="000000" w:themeColor="text1"/>
          <w:sz w:val="22"/>
          <w:szCs w:val="22"/>
        </w:rPr>
      </w:pPr>
      <w:r w:rsidRPr="009E461F">
        <w:rPr>
          <w:color w:val="000000" w:themeColor="text1"/>
          <w:sz w:val="22"/>
          <w:szCs w:val="22"/>
        </w:rPr>
        <w:t xml:space="preserve">Experience </w:t>
      </w:r>
      <w:r w:rsidR="00C46F1C" w:rsidRPr="009E461F">
        <w:rPr>
          <w:color w:val="000000" w:themeColor="text1"/>
          <w:sz w:val="22"/>
          <w:szCs w:val="22"/>
        </w:rPr>
        <w:t>of</w:t>
      </w:r>
      <w:r w:rsidRPr="009E461F">
        <w:rPr>
          <w:color w:val="000000" w:themeColor="text1"/>
          <w:sz w:val="22"/>
          <w:szCs w:val="22"/>
        </w:rPr>
        <w:t xml:space="preserve"> </w:t>
      </w:r>
      <w:r w:rsidR="00384295" w:rsidRPr="009E461F">
        <w:rPr>
          <w:color w:val="000000" w:themeColor="text1"/>
          <w:sz w:val="22"/>
          <w:szCs w:val="22"/>
        </w:rPr>
        <w:t xml:space="preserve">having produced </w:t>
      </w:r>
      <w:r w:rsidR="00996D20" w:rsidRPr="009E461F">
        <w:rPr>
          <w:color w:val="000000" w:themeColor="text1"/>
          <w:sz w:val="22"/>
          <w:szCs w:val="22"/>
        </w:rPr>
        <w:t xml:space="preserve">at least </w:t>
      </w:r>
      <w:r w:rsidR="00317CA6" w:rsidRPr="009E461F">
        <w:rPr>
          <w:color w:val="000000" w:themeColor="text1"/>
          <w:sz w:val="22"/>
          <w:szCs w:val="22"/>
        </w:rPr>
        <w:t>ten (</w:t>
      </w:r>
      <w:r w:rsidR="00996D20" w:rsidRPr="009E461F">
        <w:rPr>
          <w:color w:val="000000" w:themeColor="text1"/>
          <w:sz w:val="22"/>
          <w:szCs w:val="22"/>
        </w:rPr>
        <w:t>10</w:t>
      </w:r>
      <w:r w:rsidR="00317CA6" w:rsidRPr="009E461F">
        <w:rPr>
          <w:color w:val="000000" w:themeColor="text1"/>
          <w:sz w:val="22"/>
          <w:szCs w:val="22"/>
        </w:rPr>
        <w:t>)</w:t>
      </w:r>
      <w:r w:rsidR="00996D20" w:rsidRPr="009E461F">
        <w:rPr>
          <w:color w:val="000000" w:themeColor="text1"/>
          <w:sz w:val="22"/>
          <w:szCs w:val="22"/>
        </w:rPr>
        <w:t xml:space="preserve"> </w:t>
      </w:r>
      <w:r w:rsidRPr="009E461F">
        <w:rPr>
          <w:rStyle w:val="Strong"/>
          <w:rFonts w:eastAsiaTheme="majorEastAsia"/>
          <w:b w:val="0"/>
          <w:bCs w:val="0"/>
          <w:color w:val="000000" w:themeColor="text1"/>
          <w:sz w:val="22"/>
          <w:szCs w:val="22"/>
        </w:rPr>
        <w:t>short-form social media content</w:t>
      </w:r>
      <w:r w:rsidRPr="009E461F">
        <w:rPr>
          <w:color w:val="000000" w:themeColor="text1"/>
          <w:sz w:val="22"/>
          <w:szCs w:val="22"/>
        </w:rPr>
        <w:t xml:space="preserve"> for awareness or </w:t>
      </w:r>
      <w:r w:rsidR="00471EE1" w:rsidRPr="009E461F">
        <w:rPr>
          <w:color w:val="000000" w:themeColor="text1"/>
          <w:sz w:val="22"/>
          <w:szCs w:val="22"/>
        </w:rPr>
        <w:t>behaviour</w:t>
      </w:r>
      <w:r w:rsidRPr="009E461F">
        <w:rPr>
          <w:color w:val="000000" w:themeColor="text1"/>
          <w:sz w:val="22"/>
          <w:szCs w:val="22"/>
        </w:rPr>
        <w:t>-change campaigns</w:t>
      </w:r>
      <w:r w:rsidR="00996D20" w:rsidRPr="009E461F">
        <w:rPr>
          <w:color w:val="000000" w:themeColor="text1"/>
          <w:sz w:val="22"/>
          <w:szCs w:val="22"/>
        </w:rPr>
        <w:t xml:space="preserve"> </w:t>
      </w:r>
      <w:r w:rsidR="00317CA6" w:rsidRPr="009E461F">
        <w:rPr>
          <w:color w:val="000000" w:themeColor="text1"/>
          <w:sz w:val="22"/>
          <w:szCs w:val="22"/>
        </w:rPr>
        <w:t xml:space="preserve">over the past </w:t>
      </w:r>
      <w:r w:rsidR="00C303E5" w:rsidRPr="009E461F">
        <w:rPr>
          <w:color w:val="000000" w:themeColor="text1"/>
          <w:sz w:val="22"/>
          <w:szCs w:val="22"/>
        </w:rPr>
        <w:t>ten</w:t>
      </w:r>
      <w:r w:rsidR="00317CA6" w:rsidRPr="009E461F">
        <w:rPr>
          <w:color w:val="000000" w:themeColor="text1"/>
          <w:sz w:val="22"/>
          <w:szCs w:val="22"/>
        </w:rPr>
        <w:t xml:space="preserve"> (</w:t>
      </w:r>
      <w:r w:rsidR="00C303E5" w:rsidRPr="009E461F">
        <w:rPr>
          <w:color w:val="000000" w:themeColor="text1"/>
          <w:sz w:val="22"/>
          <w:szCs w:val="22"/>
        </w:rPr>
        <w:t>10</w:t>
      </w:r>
      <w:r w:rsidR="00317CA6" w:rsidRPr="009E461F">
        <w:rPr>
          <w:color w:val="000000" w:themeColor="text1"/>
          <w:sz w:val="22"/>
          <w:szCs w:val="22"/>
        </w:rPr>
        <w:t>) years)</w:t>
      </w:r>
      <w:r w:rsidRPr="009E461F">
        <w:rPr>
          <w:color w:val="000000" w:themeColor="text1"/>
          <w:sz w:val="22"/>
          <w:szCs w:val="22"/>
        </w:rPr>
        <w:t>.</w:t>
      </w:r>
    </w:p>
    <w:p w14:paraId="1BF6B5FB" w14:textId="1A814729" w:rsidR="00755A52" w:rsidRPr="009E461F" w:rsidRDefault="00AC0B77" w:rsidP="009E461F">
      <w:pPr>
        <w:pStyle w:val="NormalWeb"/>
        <w:numPr>
          <w:ilvl w:val="0"/>
          <w:numId w:val="19"/>
        </w:numPr>
        <w:spacing w:before="0" w:beforeAutospacing="0" w:after="0" w:afterAutospacing="0"/>
        <w:jc w:val="both"/>
        <w:rPr>
          <w:color w:val="000000" w:themeColor="text1"/>
          <w:sz w:val="22"/>
          <w:szCs w:val="22"/>
        </w:rPr>
      </w:pPr>
      <w:r w:rsidRPr="009E461F">
        <w:rPr>
          <w:color w:val="000000" w:themeColor="text1"/>
          <w:sz w:val="22"/>
          <w:szCs w:val="22"/>
        </w:rPr>
        <w:t>Knowledge of the cultural and socio-economic context of the Caribbean and experience working in the Caribbean</w:t>
      </w:r>
      <w:r w:rsidR="005756F4" w:rsidRPr="009E461F">
        <w:rPr>
          <w:color w:val="000000" w:themeColor="text1"/>
          <w:sz w:val="22"/>
          <w:szCs w:val="22"/>
        </w:rPr>
        <w:t>, preferably Belize,</w:t>
      </w:r>
      <w:r w:rsidRPr="009E461F">
        <w:rPr>
          <w:color w:val="000000" w:themeColor="text1"/>
          <w:sz w:val="22"/>
          <w:szCs w:val="22"/>
        </w:rPr>
        <w:t xml:space="preserve"> and of similar small island context</w:t>
      </w:r>
      <w:r w:rsidR="00630057" w:rsidRPr="009E461F">
        <w:rPr>
          <w:color w:val="000000" w:themeColor="text1"/>
          <w:sz w:val="22"/>
          <w:szCs w:val="22"/>
        </w:rPr>
        <w:t xml:space="preserve"> as evidence</w:t>
      </w:r>
      <w:r w:rsidR="0078097E" w:rsidRPr="009E461F">
        <w:rPr>
          <w:color w:val="000000" w:themeColor="text1"/>
          <w:sz w:val="22"/>
          <w:szCs w:val="22"/>
        </w:rPr>
        <w:t>d</w:t>
      </w:r>
      <w:r w:rsidR="00630057" w:rsidRPr="009E461F">
        <w:rPr>
          <w:color w:val="000000" w:themeColor="text1"/>
          <w:sz w:val="22"/>
          <w:szCs w:val="22"/>
        </w:rPr>
        <w:t xml:space="preserve"> </w:t>
      </w:r>
      <w:r w:rsidR="001D1B68" w:rsidRPr="009E461F">
        <w:rPr>
          <w:color w:val="000000" w:themeColor="text1"/>
          <w:sz w:val="22"/>
          <w:szCs w:val="22"/>
        </w:rPr>
        <w:t>by</w:t>
      </w:r>
      <w:r w:rsidR="00630057" w:rsidRPr="009E461F">
        <w:rPr>
          <w:color w:val="000000" w:themeColor="text1"/>
          <w:sz w:val="22"/>
          <w:szCs w:val="22"/>
        </w:rPr>
        <w:t xml:space="preserve"> at least </w:t>
      </w:r>
      <w:r w:rsidR="00321A37" w:rsidRPr="009E461F">
        <w:rPr>
          <w:color w:val="000000" w:themeColor="text1"/>
          <w:sz w:val="22"/>
          <w:szCs w:val="22"/>
        </w:rPr>
        <w:t>three</w:t>
      </w:r>
      <w:r w:rsidR="00630057" w:rsidRPr="009E461F">
        <w:rPr>
          <w:color w:val="000000" w:themeColor="text1"/>
          <w:sz w:val="22"/>
          <w:szCs w:val="22"/>
        </w:rPr>
        <w:t xml:space="preserve"> (</w:t>
      </w:r>
      <w:r w:rsidR="00321A37" w:rsidRPr="009E461F">
        <w:rPr>
          <w:color w:val="000000" w:themeColor="text1"/>
          <w:sz w:val="22"/>
          <w:szCs w:val="22"/>
        </w:rPr>
        <w:t>3</w:t>
      </w:r>
      <w:r w:rsidR="00630057" w:rsidRPr="009E461F">
        <w:rPr>
          <w:color w:val="000000" w:themeColor="text1"/>
          <w:sz w:val="22"/>
          <w:szCs w:val="22"/>
        </w:rPr>
        <w:t>)</w:t>
      </w:r>
      <w:r w:rsidR="00451520" w:rsidRPr="009E461F">
        <w:rPr>
          <w:color w:val="000000" w:themeColor="text1"/>
          <w:sz w:val="22"/>
          <w:szCs w:val="22"/>
        </w:rPr>
        <w:t xml:space="preserve"> years </w:t>
      </w:r>
      <w:r w:rsidR="002317D8" w:rsidRPr="009E461F">
        <w:rPr>
          <w:color w:val="000000" w:themeColor="text1"/>
          <w:sz w:val="22"/>
          <w:szCs w:val="22"/>
        </w:rPr>
        <w:t>providing related services in the region.</w:t>
      </w:r>
    </w:p>
    <w:p w14:paraId="62B01075" w14:textId="02BA80AE" w:rsidR="00755A52" w:rsidRPr="009E461F" w:rsidRDefault="00755A52" w:rsidP="009E461F">
      <w:pPr>
        <w:jc w:val="both"/>
        <w:rPr>
          <w:rFonts w:ascii="Times New Roman" w:hAnsi="Times New Roman" w:cs="Times New Roman"/>
          <w:color w:val="000000" w:themeColor="text1"/>
        </w:rPr>
      </w:pPr>
    </w:p>
    <w:p w14:paraId="17745423" w14:textId="66FF1FFD" w:rsidR="00755A52" w:rsidRPr="009E461F" w:rsidRDefault="00755A52" w:rsidP="003B71E5">
      <w:pPr>
        <w:pStyle w:val="Heading3"/>
        <w:numPr>
          <w:ilvl w:val="0"/>
          <w:numId w:val="4"/>
        </w:numPr>
        <w:spacing w:before="0" w:after="0"/>
        <w:ind w:left="720" w:hanging="720"/>
        <w:jc w:val="both"/>
        <w:rPr>
          <w:rFonts w:ascii="Times New Roman" w:hAnsi="Times New Roman" w:cs="Times New Roman"/>
          <w:color w:val="000000" w:themeColor="text1"/>
          <w:sz w:val="22"/>
          <w:szCs w:val="22"/>
        </w:rPr>
      </w:pPr>
      <w:r w:rsidRPr="009E461F">
        <w:rPr>
          <w:rFonts w:ascii="Times New Roman" w:hAnsi="Times New Roman" w:cs="Times New Roman"/>
          <w:b/>
          <w:color w:val="000000" w:themeColor="text1"/>
          <w:sz w:val="22"/>
          <w:szCs w:val="22"/>
        </w:rPr>
        <w:t>DURATION</w:t>
      </w:r>
    </w:p>
    <w:p w14:paraId="73A027C5" w14:textId="77777777" w:rsidR="00096C36" w:rsidRPr="009E461F" w:rsidRDefault="00096C36" w:rsidP="009E461F">
      <w:pPr>
        <w:pStyle w:val="NormalWeb"/>
        <w:spacing w:before="0" w:beforeAutospacing="0" w:after="0" w:afterAutospacing="0"/>
        <w:jc w:val="both"/>
        <w:rPr>
          <w:color w:val="000000" w:themeColor="text1"/>
          <w:sz w:val="22"/>
          <w:szCs w:val="22"/>
        </w:rPr>
      </w:pPr>
    </w:p>
    <w:p w14:paraId="16EF98A9" w14:textId="7568FFBF" w:rsidR="00755A52" w:rsidRPr="009E461F" w:rsidRDefault="00755A52" w:rsidP="009E461F">
      <w:pPr>
        <w:pStyle w:val="NormalWeb"/>
        <w:spacing w:before="0" w:beforeAutospacing="0" w:after="0" w:afterAutospacing="0"/>
        <w:jc w:val="both"/>
        <w:rPr>
          <w:color w:val="000000" w:themeColor="text1"/>
          <w:sz w:val="22"/>
          <w:szCs w:val="22"/>
        </w:rPr>
      </w:pPr>
      <w:r w:rsidRPr="009E461F">
        <w:rPr>
          <w:color w:val="000000" w:themeColor="text1"/>
          <w:sz w:val="22"/>
          <w:szCs w:val="22"/>
        </w:rPr>
        <w:t xml:space="preserve">The assignment is expected to </w:t>
      </w:r>
      <w:r w:rsidR="006800BA" w:rsidRPr="009E461F">
        <w:rPr>
          <w:color w:val="000000" w:themeColor="text1"/>
          <w:sz w:val="22"/>
          <w:szCs w:val="22"/>
        </w:rPr>
        <w:t xml:space="preserve">require </w:t>
      </w:r>
      <w:r w:rsidR="00DE4114" w:rsidRPr="009E461F">
        <w:rPr>
          <w:b/>
          <w:bCs/>
          <w:color w:val="000000" w:themeColor="text1"/>
          <w:sz w:val="22"/>
          <w:szCs w:val="22"/>
        </w:rPr>
        <w:t>twenty (</w:t>
      </w:r>
      <w:r w:rsidR="00226383" w:rsidRPr="009E461F">
        <w:rPr>
          <w:b/>
          <w:bCs/>
          <w:color w:val="000000" w:themeColor="text1"/>
          <w:sz w:val="22"/>
          <w:szCs w:val="22"/>
        </w:rPr>
        <w:t>20</w:t>
      </w:r>
      <w:r w:rsidR="00DE4114" w:rsidRPr="009E461F">
        <w:rPr>
          <w:b/>
          <w:bCs/>
          <w:color w:val="000000" w:themeColor="text1"/>
          <w:sz w:val="22"/>
          <w:szCs w:val="22"/>
        </w:rPr>
        <w:t>)</w:t>
      </w:r>
      <w:r w:rsidR="00226383" w:rsidRPr="009E461F">
        <w:rPr>
          <w:b/>
          <w:bCs/>
          <w:color w:val="000000" w:themeColor="text1"/>
          <w:sz w:val="22"/>
          <w:szCs w:val="22"/>
        </w:rPr>
        <w:t xml:space="preserve"> </w:t>
      </w:r>
      <w:r w:rsidR="0048675B" w:rsidRPr="009E461F">
        <w:rPr>
          <w:b/>
          <w:bCs/>
          <w:color w:val="000000" w:themeColor="text1"/>
          <w:sz w:val="22"/>
          <w:szCs w:val="22"/>
        </w:rPr>
        <w:t xml:space="preserve">working </w:t>
      </w:r>
      <w:r w:rsidR="00EC0E41" w:rsidRPr="009E461F">
        <w:rPr>
          <w:b/>
          <w:bCs/>
          <w:color w:val="000000" w:themeColor="text1"/>
          <w:sz w:val="22"/>
          <w:szCs w:val="22"/>
        </w:rPr>
        <w:t>days</w:t>
      </w:r>
      <w:r w:rsidR="00EC0E41" w:rsidRPr="009E461F">
        <w:rPr>
          <w:color w:val="000000" w:themeColor="text1"/>
          <w:sz w:val="22"/>
          <w:szCs w:val="22"/>
        </w:rPr>
        <w:t xml:space="preserve"> </w:t>
      </w:r>
      <w:r w:rsidR="0048675B" w:rsidRPr="009E461F">
        <w:rPr>
          <w:color w:val="000000" w:themeColor="text1"/>
          <w:sz w:val="22"/>
          <w:szCs w:val="22"/>
        </w:rPr>
        <w:t xml:space="preserve">and be </w:t>
      </w:r>
      <w:r w:rsidRPr="009E461F">
        <w:rPr>
          <w:color w:val="000000" w:themeColor="text1"/>
          <w:sz w:val="22"/>
          <w:szCs w:val="22"/>
        </w:rPr>
        <w:t xml:space="preserve">completed within </w:t>
      </w:r>
      <w:r w:rsidR="006550EF" w:rsidRPr="009E461F">
        <w:rPr>
          <w:color w:val="000000" w:themeColor="text1"/>
          <w:sz w:val="22"/>
          <w:szCs w:val="22"/>
        </w:rPr>
        <w:t>ten (</w:t>
      </w:r>
      <w:r w:rsidRPr="009E461F">
        <w:rPr>
          <w:rStyle w:val="Strong"/>
          <w:rFonts w:eastAsiaTheme="majorEastAsia"/>
          <w:color w:val="000000" w:themeColor="text1"/>
          <w:sz w:val="22"/>
          <w:szCs w:val="22"/>
        </w:rPr>
        <w:t>10</w:t>
      </w:r>
      <w:r w:rsidR="006550EF" w:rsidRPr="009E461F">
        <w:rPr>
          <w:rStyle w:val="Strong"/>
          <w:rFonts w:eastAsiaTheme="majorEastAsia"/>
          <w:color w:val="000000" w:themeColor="text1"/>
          <w:sz w:val="22"/>
          <w:szCs w:val="22"/>
        </w:rPr>
        <w:t>)</w:t>
      </w:r>
      <w:r w:rsidRPr="009E461F">
        <w:rPr>
          <w:rStyle w:val="Strong"/>
          <w:rFonts w:eastAsiaTheme="majorEastAsia"/>
          <w:color w:val="000000" w:themeColor="text1"/>
          <w:sz w:val="22"/>
          <w:szCs w:val="22"/>
        </w:rPr>
        <w:t xml:space="preserve"> </w:t>
      </w:r>
      <w:r w:rsidR="23AD8AAB" w:rsidRPr="009E461F">
        <w:rPr>
          <w:rStyle w:val="Strong"/>
          <w:rFonts w:eastAsiaTheme="majorEastAsia"/>
          <w:color w:val="000000" w:themeColor="text1"/>
          <w:sz w:val="22"/>
          <w:szCs w:val="22"/>
        </w:rPr>
        <w:t xml:space="preserve">consecutive </w:t>
      </w:r>
      <w:r w:rsidRPr="009E461F">
        <w:rPr>
          <w:rStyle w:val="Strong"/>
          <w:rFonts w:eastAsiaTheme="majorEastAsia"/>
          <w:color w:val="000000" w:themeColor="text1"/>
          <w:sz w:val="22"/>
          <w:szCs w:val="22"/>
        </w:rPr>
        <w:t>weeks</w:t>
      </w:r>
      <w:r w:rsidR="007F6F77" w:rsidRPr="009E461F">
        <w:rPr>
          <w:color w:val="000000" w:themeColor="text1"/>
          <w:sz w:val="22"/>
          <w:szCs w:val="22"/>
        </w:rPr>
        <w:t xml:space="preserve"> </w:t>
      </w:r>
      <w:r w:rsidR="007F6F77" w:rsidRPr="009E461F">
        <w:rPr>
          <w:color w:val="000000" w:themeColor="text1"/>
          <w:sz w:val="22"/>
          <w:szCs w:val="22"/>
          <w:u w:val="single"/>
        </w:rPr>
        <w:t xml:space="preserve">after contract signing </w:t>
      </w:r>
    </w:p>
    <w:p w14:paraId="68266469" w14:textId="77777777" w:rsidR="00096C36" w:rsidRPr="009E461F" w:rsidRDefault="00096C36" w:rsidP="009E461F">
      <w:pPr>
        <w:pStyle w:val="Heading3"/>
        <w:spacing w:before="0" w:after="0"/>
        <w:jc w:val="both"/>
        <w:rPr>
          <w:rFonts w:ascii="Times New Roman" w:hAnsi="Times New Roman" w:cs="Times New Roman"/>
          <w:color w:val="000000" w:themeColor="text1"/>
          <w:sz w:val="22"/>
          <w:szCs w:val="22"/>
        </w:rPr>
      </w:pPr>
    </w:p>
    <w:p w14:paraId="00C042C5" w14:textId="1AD037F5" w:rsidR="00755A52" w:rsidRPr="009E461F" w:rsidRDefault="00755A52" w:rsidP="003B71E5">
      <w:pPr>
        <w:pStyle w:val="Heading3"/>
        <w:numPr>
          <w:ilvl w:val="0"/>
          <w:numId w:val="4"/>
        </w:numPr>
        <w:spacing w:before="0" w:after="0"/>
        <w:ind w:left="720" w:hanging="720"/>
        <w:jc w:val="both"/>
        <w:rPr>
          <w:rFonts w:ascii="Times New Roman" w:hAnsi="Times New Roman" w:cs="Times New Roman"/>
          <w:b/>
          <w:color w:val="000000" w:themeColor="text1"/>
          <w:sz w:val="22"/>
          <w:szCs w:val="22"/>
        </w:rPr>
      </w:pPr>
      <w:r w:rsidRPr="009E461F">
        <w:rPr>
          <w:rFonts w:ascii="Times New Roman" w:hAnsi="Times New Roman" w:cs="Times New Roman"/>
          <w:b/>
          <w:color w:val="000000" w:themeColor="text1"/>
          <w:sz w:val="22"/>
          <w:szCs w:val="22"/>
        </w:rPr>
        <w:t>LANGUAGE</w:t>
      </w:r>
    </w:p>
    <w:p w14:paraId="0822B2CD" w14:textId="77777777" w:rsidR="00471EE1" w:rsidRPr="009E461F" w:rsidRDefault="00471EE1" w:rsidP="009E461F">
      <w:pPr>
        <w:pStyle w:val="NormalWeb"/>
        <w:spacing w:before="0" w:beforeAutospacing="0" w:after="0" w:afterAutospacing="0"/>
        <w:jc w:val="both"/>
        <w:rPr>
          <w:color w:val="000000" w:themeColor="text1"/>
          <w:sz w:val="22"/>
          <w:szCs w:val="22"/>
        </w:rPr>
      </w:pPr>
    </w:p>
    <w:p w14:paraId="78697944" w14:textId="0F921FDA" w:rsidR="00755A52" w:rsidRPr="009E461F" w:rsidRDefault="00755A52" w:rsidP="009E461F">
      <w:pPr>
        <w:pStyle w:val="NormalWeb"/>
        <w:spacing w:before="0" w:beforeAutospacing="0" w:after="0" w:afterAutospacing="0"/>
        <w:jc w:val="both"/>
        <w:rPr>
          <w:color w:val="000000" w:themeColor="text1"/>
          <w:sz w:val="22"/>
          <w:szCs w:val="22"/>
        </w:rPr>
      </w:pPr>
      <w:r w:rsidRPr="009E461F">
        <w:rPr>
          <w:color w:val="000000" w:themeColor="text1"/>
          <w:sz w:val="22"/>
          <w:szCs w:val="22"/>
        </w:rPr>
        <w:t xml:space="preserve">All reports and deliverables shall be in </w:t>
      </w:r>
      <w:r w:rsidRPr="009E461F">
        <w:rPr>
          <w:rStyle w:val="Strong"/>
          <w:rFonts w:eastAsiaTheme="majorEastAsia"/>
          <w:color w:val="000000" w:themeColor="text1"/>
          <w:sz w:val="22"/>
          <w:szCs w:val="22"/>
        </w:rPr>
        <w:t>English</w:t>
      </w:r>
      <w:r w:rsidRPr="009E461F">
        <w:rPr>
          <w:color w:val="000000" w:themeColor="text1"/>
          <w:sz w:val="22"/>
          <w:szCs w:val="22"/>
        </w:rPr>
        <w:t xml:space="preserve">, with </w:t>
      </w:r>
      <w:r w:rsidRPr="009E461F">
        <w:rPr>
          <w:rStyle w:val="Strong"/>
          <w:rFonts w:eastAsiaTheme="majorEastAsia"/>
          <w:color w:val="000000" w:themeColor="text1"/>
          <w:sz w:val="22"/>
          <w:szCs w:val="22"/>
        </w:rPr>
        <w:t>audio and video content</w:t>
      </w:r>
      <w:r w:rsidRPr="009E461F">
        <w:rPr>
          <w:color w:val="000000" w:themeColor="text1"/>
          <w:sz w:val="22"/>
          <w:szCs w:val="22"/>
        </w:rPr>
        <w:t xml:space="preserve"> produced in </w:t>
      </w:r>
      <w:r w:rsidRPr="009E461F">
        <w:rPr>
          <w:rStyle w:val="Strong"/>
          <w:rFonts w:eastAsiaTheme="majorEastAsia"/>
          <w:color w:val="000000" w:themeColor="text1"/>
          <w:sz w:val="22"/>
          <w:szCs w:val="22"/>
        </w:rPr>
        <w:t>English and Spanish</w:t>
      </w:r>
      <w:r w:rsidRPr="009E461F">
        <w:rPr>
          <w:color w:val="000000" w:themeColor="text1"/>
          <w:sz w:val="22"/>
          <w:szCs w:val="22"/>
        </w:rPr>
        <w:t xml:space="preserve">, and </w:t>
      </w:r>
      <w:proofErr w:type="gramStart"/>
      <w:r w:rsidRPr="009E461F">
        <w:rPr>
          <w:color w:val="000000" w:themeColor="text1"/>
          <w:sz w:val="22"/>
          <w:szCs w:val="22"/>
        </w:rPr>
        <w:t>aforementioned languages</w:t>
      </w:r>
      <w:proofErr w:type="gramEnd"/>
      <w:r w:rsidRPr="009E461F">
        <w:rPr>
          <w:color w:val="000000" w:themeColor="text1"/>
          <w:sz w:val="22"/>
          <w:szCs w:val="22"/>
        </w:rPr>
        <w:t xml:space="preserve"> listed </w:t>
      </w:r>
      <w:r w:rsidR="00471EE1" w:rsidRPr="009E461F">
        <w:rPr>
          <w:color w:val="000000" w:themeColor="text1"/>
          <w:sz w:val="22"/>
          <w:szCs w:val="22"/>
        </w:rPr>
        <w:t>under</w:t>
      </w:r>
      <w:r w:rsidRPr="009E461F">
        <w:rPr>
          <w:color w:val="000000" w:themeColor="text1"/>
          <w:sz w:val="22"/>
          <w:szCs w:val="22"/>
        </w:rPr>
        <w:t xml:space="preserve"> </w:t>
      </w:r>
      <w:r w:rsidRPr="009E461F">
        <w:rPr>
          <w:i/>
          <w:color w:val="000000" w:themeColor="text1"/>
          <w:sz w:val="22"/>
          <w:szCs w:val="22"/>
        </w:rPr>
        <w:t>Activity 2</w:t>
      </w:r>
      <w:r w:rsidRPr="009E461F">
        <w:rPr>
          <w:color w:val="000000" w:themeColor="text1"/>
          <w:sz w:val="22"/>
          <w:szCs w:val="22"/>
        </w:rPr>
        <w:t>.</w:t>
      </w:r>
    </w:p>
    <w:sectPr w:rsidR="00755A52" w:rsidRPr="009E461F" w:rsidSect="00245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8A9"/>
    <w:multiLevelType w:val="multilevel"/>
    <w:tmpl w:val="93D60F20"/>
    <w:lvl w:ilvl="0">
      <w:start w:val="1"/>
      <w:numFmt w:val="decimal"/>
      <w:lvlText w:val="%1."/>
      <w:lvlJc w:val="left"/>
      <w:pPr>
        <w:ind w:left="360" w:hanging="360"/>
      </w:pPr>
      <w:rPr>
        <w:rFonts w:hint="default"/>
        <w:b/>
        <w:bCs/>
      </w:rPr>
    </w:lvl>
    <w:lvl w:ilvl="1">
      <w:start w:val="2"/>
      <w:numFmt w:val="decimalZero"/>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16546F"/>
    <w:multiLevelType w:val="multilevel"/>
    <w:tmpl w:val="CECE4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53A62"/>
    <w:multiLevelType w:val="hybridMultilevel"/>
    <w:tmpl w:val="FC9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20C89"/>
    <w:multiLevelType w:val="multilevel"/>
    <w:tmpl w:val="4B2C4862"/>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lvlText w:val="(%4)"/>
      <w:lvlJc w:val="left"/>
      <w:pPr>
        <w:ind w:left="25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600" w:hanging="721"/>
      </w:pPr>
      <w:rPr>
        <w:rFonts w:hint="default"/>
        <w:lang w:val="en-US" w:eastAsia="en-US" w:bidi="ar-SA"/>
      </w:rPr>
    </w:lvl>
    <w:lvl w:ilvl="5">
      <w:numFmt w:val="bullet"/>
      <w:lvlText w:val="•"/>
      <w:lvlJc w:val="left"/>
      <w:pPr>
        <w:ind w:left="4680" w:hanging="721"/>
      </w:pPr>
      <w:rPr>
        <w:rFonts w:hint="default"/>
        <w:lang w:val="en-US" w:eastAsia="en-US" w:bidi="ar-SA"/>
      </w:rPr>
    </w:lvl>
    <w:lvl w:ilvl="6">
      <w:numFmt w:val="bullet"/>
      <w:lvlText w:val="•"/>
      <w:lvlJc w:val="left"/>
      <w:pPr>
        <w:ind w:left="576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4" w15:restartNumberingAfterBreak="0">
    <w:nsid w:val="115B026A"/>
    <w:multiLevelType w:val="multilevel"/>
    <w:tmpl w:val="11FAE078"/>
    <w:lvl w:ilvl="0">
      <w:start w:val="1"/>
      <w:numFmt w:val="lowerLetter"/>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F791B"/>
    <w:multiLevelType w:val="hybridMultilevel"/>
    <w:tmpl w:val="84DC57C6"/>
    <w:lvl w:ilvl="0" w:tplc="24ECCCBE">
      <w:start w:val="1"/>
      <w:numFmt w:val="lowerRoman"/>
      <w:lvlText w:val="%1."/>
      <w:lvlJc w:val="left"/>
      <w:pPr>
        <w:ind w:left="720" w:hanging="72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6" w15:restartNumberingAfterBreak="0">
    <w:nsid w:val="12B02CD4"/>
    <w:multiLevelType w:val="multilevel"/>
    <w:tmpl w:val="11FAE078"/>
    <w:lvl w:ilvl="0">
      <w:start w:val="1"/>
      <w:numFmt w:val="lowerLetter"/>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16B0B"/>
    <w:multiLevelType w:val="hybridMultilevel"/>
    <w:tmpl w:val="687A9AF0"/>
    <w:lvl w:ilvl="0" w:tplc="FEF6AFB0">
      <w:start w:val="1"/>
      <w:numFmt w:val="lowerRoman"/>
      <w:lvlText w:val="%1."/>
      <w:lvlJc w:val="left"/>
      <w:pPr>
        <w:ind w:left="720" w:hanging="720"/>
      </w:pPr>
      <w:rPr>
        <w:rFonts w:hint="default"/>
      </w:rPr>
    </w:lvl>
    <w:lvl w:ilvl="1" w:tplc="28090019" w:tentative="1">
      <w:start w:val="1"/>
      <w:numFmt w:val="lowerLetter"/>
      <w:lvlText w:val="%2."/>
      <w:lvlJc w:val="left"/>
      <w:pPr>
        <w:ind w:left="1080" w:hanging="360"/>
      </w:pPr>
    </w:lvl>
    <w:lvl w:ilvl="2" w:tplc="2809001B" w:tentative="1">
      <w:start w:val="1"/>
      <w:numFmt w:val="lowerRoman"/>
      <w:lvlText w:val="%3."/>
      <w:lvlJc w:val="right"/>
      <w:pPr>
        <w:ind w:left="1800" w:hanging="180"/>
      </w:pPr>
    </w:lvl>
    <w:lvl w:ilvl="3" w:tplc="2809000F" w:tentative="1">
      <w:start w:val="1"/>
      <w:numFmt w:val="decimal"/>
      <w:lvlText w:val="%4."/>
      <w:lvlJc w:val="left"/>
      <w:pPr>
        <w:ind w:left="2520" w:hanging="360"/>
      </w:pPr>
    </w:lvl>
    <w:lvl w:ilvl="4" w:tplc="28090019" w:tentative="1">
      <w:start w:val="1"/>
      <w:numFmt w:val="lowerLetter"/>
      <w:lvlText w:val="%5."/>
      <w:lvlJc w:val="left"/>
      <w:pPr>
        <w:ind w:left="3240" w:hanging="360"/>
      </w:pPr>
    </w:lvl>
    <w:lvl w:ilvl="5" w:tplc="2809001B" w:tentative="1">
      <w:start w:val="1"/>
      <w:numFmt w:val="lowerRoman"/>
      <w:lvlText w:val="%6."/>
      <w:lvlJc w:val="right"/>
      <w:pPr>
        <w:ind w:left="3960" w:hanging="180"/>
      </w:pPr>
    </w:lvl>
    <w:lvl w:ilvl="6" w:tplc="2809000F" w:tentative="1">
      <w:start w:val="1"/>
      <w:numFmt w:val="decimal"/>
      <w:lvlText w:val="%7."/>
      <w:lvlJc w:val="left"/>
      <w:pPr>
        <w:ind w:left="4680" w:hanging="360"/>
      </w:pPr>
    </w:lvl>
    <w:lvl w:ilvl="7" w:tplc="28090019" w:tentative="1">
      <w:start w:val="1"/>
      <w:numFmt w:val="lowerLetter"/>
      <w:lvlText w:val="%8."/>
      <w:lvlJc w:val="left"/>
      <w:pPr>
        <w:ind w:left="5400" w:hanging="360"/>
      </w:pPr>
    </w:lvl>
    <w:lvl w:ilvl="8" w:tplc="2809001B" w:tentative="1">
      <w:start w:val="1"/>
      <w:numFmt w:val="lowerRoman"/>
      <w:lvlText w:val="%9."/>
      <w:lvlJc w:val="right"/>
      <w:pPr>
        <w:ind w:left="6120" w:hanging="180"/>
      </w:pPr>
    </w:lvl>
  </w:abstractNum>
  <w:abstractNum w:abstractNumId="8" w15:restartNumberingAfterBreak="0">
    <w:nsid w:val="26400F0C"/>
    <w:multiLevelType w:val="multilevel"/>
    <w:tmpl w:val="F464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E4BB8"/>
    <w:multiLevelType w:val="hybridMultilevel"/>
    <w:tmpl w:val="14E4B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74067"/>
    <w:multiLevelType w:val="hybridMultilevel"/>
    <w:tmpl w:val="7CBCA6CA"/>
    <w:lvl w:ilvl="0" w:tplc="24ECCCBE">
      <w:start w:val="1"/>
      <w:numFmt w:val="lowerRoman"/>
      <w:lvlText w:val="%1."/>
      <w:lvlJc w:val="left"/>
      <w:pPr>
        <w:ind w:left="720" w:hanging="720"/>
      </w:pPr>
      <w:rPr>
        <w:rFonts w:hint="default"/>
      </w:rPr>
    </w:lvl>
    <w:lvl w:ilvl="1" w:tplc="28090019" w:tentative="1">
      <w:start w:val="1"/>
      <w:numFmt w:val="lowerLetter"/>
      <w:lvlText w:val="%2."/>
      <w:lvlJc w:val="left"/>
      <w:pPr>
        <w:ind w:left="1080" w:hanging="360"/>
      </w:pPr>
    </w:lvl>
    <w:lvl w:ilvl="2" w:tplc="2809001B" w:tentative="1">
      <w:start w:val="1"/>
      <w:numFmt w:val="lowerRoman"/>
      <w:lvlText w:val="%3."/>
      <w:lvlJc w:val="right"/>
      <w:pPr>
        <w:ind w:left="1800" w:hanging="180"/>
      </w:pPr>
    </w:lvl>
    <w:lvl w:ilvl="3" w:tplc="2809000F" w:tentative="1">
      <w:start w:val="1"/>
      <w:numFmt w:val="decimal"/>
      <w:lvlText w:val="%4."/>
      <w:lvlJc w:val="left"/>
      <w:pPr>
        <w:ind w:left="2520" w:hanging="360"/>
      </w:pPr>
    </w:lvl>
    <w:lvl w:ilvl="4" w:tplc="28090019" w:tentative="1">
      <w:start w:val="1"/>
      <w:numFmt w:val="lowerLetter"/>
      <w:lvlText w:val="%5."/>
      <w:lvlJc w:val="left"/>
      <w:pPr>
        <w:ind w:left="3240" w:hanging="360"/>
      </w:pPr>
    </w:lvl>
    <w:lvl w:ilvl="5" w:tplc="2809001B" w:tentative="1">
      <w:start w:val="1"/>
      <w:numFmt w:val="lowerRoman"/>
      <w:lvlText w:val="%6."/>
      <w:lvlJc w:val="right"/>
      <w:pPr>
        <w:ind w:left="3960" w:hanging="180"/>
      </w:pPr>
    </w:lvl>
    <w:lvl w:ilvl="6" w:tplc="2809000F" w:tentative="1">
      <w:start w:val="1"/>
      <w:numFmt w:val="decimal"/>
      <w:lvlText w:val="%7."/>
      <w:lvlJc w:val="left"/>
      <w:pPr>
        <w:ind w:left="4680" w:hanging="360"/>
      </w:pPr>
    </w:lvl>
    <w:lvl w:ilvl="7" w:tplc="28090019" w:tentative="1">
      <w:start w:val="1"/>
      <w:numFmt w:val="lowerLetter"/>
      <w:lvlText w:val="%8."/>
      <w:lvlJc w:val="left"/>
      <w:pPr>
        <w:ind w:left="5400" w:hanging="360"/>
      </w:pPr>
    </w:lvl>
    <w:lvl w:ilvl="8" w:tplc="2809001B" w:tentative="1">
      <w:start w:val="1"/>
      <w:numFmt w:val="lowerRoman"/>
      <w:lvlText w:val="%9."/>
      <w:lvlJc w:val="right"/>
      <w:pPr>
        <w:ind w:left="6120" w:hanging="180"/>
      </w:pPr>
    </w:lvl>
  </w:abstractNum>
  <w:abstractNum w:abstractNumId="11" w15:restartNumberingAfterBreak="0">
    <w:nsid w:val="39BD457E"/>
    <w:multiLevelType w:val="hybridMultilevel"/>
    <w:tmpl w:val="60EA47BC"/>
    <w:lvl w:ilvl="0" w:tplc="289C2EE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3E85AD7"/>
    <w:multiLevelType w:val="multilevel"/>
    <w:tmpl w:val="37D430BC"/>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lowerLetter"/>
      <w:lvlText w:val="(%3)"/>
      <w:lvlJc w:val="left"/>
      <w:pPr>
        <w:ind w:left="1801" w:hanging="721"/>
      </w:pPr>
      <w:rPr>
        <w:rFonts w:hint="default"/>
        <w:spacing w:val="0"/>
        <w:w w:val="100"/>
        <w:lang w:val="en-US" w:eastAsia="en-US" w:bidi="ar-SA"/>
      </w:rPr>
    </w:lvl>
    <w:lvl w:ilvl="3">
      <w:numFmt w:val="bullet"/>
      <w:lvlText w:val="•"/>
      <w:lvlJc w:val="left"/>
      <w:pPr>
        <w:ind w:left="2835" w:hanging="721"/>
      </w:pPr>
      <w:rPr>
        <w:rFonts w:hint="default"/>
        <w:lang w:val="en-US" w:eastAsia="en-US" w:bidi="ar-SA"/>
      </w:rPr>
    </w:lvl>
    <w:lvl w:ilvl="4">
      <w:numFmt w:val="bullet"/>
      <w:lvlText w:val="•"/>
      <w:lvlJc w:val="left"/>
      <w:pPr>
        <w:ind w:left="3870" w:hanging="721"/>
      </w:pPr>
      <w:rPr>
        <w:rFonts w:hint="default"/>
        <w:lang w:val="en-US" w:eastAsia="en-US" w:bidi="ar-SA"/>
      </w:rPr>
    </w:lvl>
    <w:lvl w:ilvl="5">
      <w:numFmt w:val="bullet"/>
      <w:lvlText w:val="•"/>
      <w:lvlJc w:val="left"/>
      <w:pPr>
        <w:ind w:left="4905" w:hanging="721"/>
      </w:pPr>
      <w:rPr>
        <w:rFonts w:hint="default"/>
        <w:lang w:val="en-US" w:eastAsia="en-US" w:bidi="ar-SA"/>
      </w:rPr>
    </w:lvl>
    <w:lvl w:ilvl="6">
      <w:numFmt w:val="bullet"/>
      <w:lvlText w:val="•"/>
      <w:lvlJc w:val="left"/>
      <w:pPr>
        <w:ind w:left="5940" w:hanging="721"/>
      </w:pPr>
      <w:rPr>
        <w:rFonts w:hint="default"/>
        <w:lang w:val="en-US" w:eastAsia="en-US" w:bidi="ar-SA"/>
      </w:rPr>
    </w:lvl>
    <w:lvl w:ilvl="7">
      <w:numFmt w:val="bullet"/>
      <w:lvlText w:val="•"/>
      <w:lvlJc w:val="left"/>
      <w:pPr>
        <w:ind w:left="6975" w:hanging="721"/>
      </w:pPr>
      <w:rPr>
        <w:rFonts w:hint="default"/>
        <w:lang w:val="en-US" w:eastAsia="en-US" w:bidi="ar-SA"/>
      </w:rPr>
    </w:lvl>
    <w:lvl w:ilvl="8">
      <w:numFmt w:val="bullet"/>
      <w:lvlText w:val="•"/>
      <w:lvlJc w:val="left"/>
      <w:pPr>
        <w:ind w:left="8010" w:hanging="721"/>
      </w:pPr>
      <w:rPr>
        <w:rFonts w:hint="default"/>
        <w:lang w:val="en-US" w:eastAsia="en-US" w:bidi="ar-SA"/>
      </w:rPr>
    </w:lvl>
  </w:abstractNum>
  <w:abstractNum w:abstractNumId="13" w15:restartNumberingAfterBreak="0">
    <w:nsid w:val="442E6DC6"/>
    <w:multiLevelType w:val="multilevel"/>
    <w:tmpl w:val="2B98AA84"/>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lvlText w:val="(%4)"/>
      <w:lvlJc w:val="left"/>
      <w:pPr>
        <w:ind w:left="2520" w:hanging="720"/>
      </w:pPr>
      <w:rPr>
        <w:rFonts w:ascii="Times New Roman" w:eastAsia="Times New Roman" w:hAnsi="Times New Roman" w:cs="Times New Roman" w:hint="default"/>
        <w:b w:val="0"/>
        <w:bCs w:val="0"/>
        <w:i w:val="0"/>
        <w:iCs w:val="0"/>
        <w:spacing w:val="-2"/>
        <w:w w:val="100"/>
        <w:sz w:val="21"/>
        <w:szCs w:val="21"/>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76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14" w15:restartNumberingAfterBreak="0">
    <w:nsid w:val="55C831B8"/>
    <w:multiLevelType w:val="hybridMultilevel"/>
    <w:tmpl w:val="1A548CC8"/>
    <w:lvl w:ilvl="0" w:tplc="CCD2118A">
      <w:start w:val="1"/>
      <w:numFmt w:val="lowerRoman"/>
      <w:lvlText w:val="%1."/>
      <w:lvlJc w:val="left"/>
      <w:pPr>
        <w:ind w:left="720" w:hanging="720"/>
      </w:pPr>
      <w:rPr>
        <w:rFonts w:hint="default"/>
      </w:rPr>
    </w:lvl>
    <w:lvl w:ilvl="1" w:tplc="28090019" w:tentative="1">
      <w:start w:val="1"/>
      <w:numFmt w:val="lowerLetter"/>
      <w:lvlText w:val="%2."/>
      <w:lvlJc w:val="left"/>
      <w:pPr>
        <w:ind w:left="1080" w:hanging="360"/>
      </w:pPr>
    </w:lvl>
    <w:lvl w:ilvl="2" w:tplc="2809001B" w:tentative="1">
      <w:start w:val="1"/>
      <w:numFmt w:val="lowerRoman"/>
      <w:lvlText w:val="%3."/>
      <w:lvlJc w:val="right"/>
      <w:pPr>
        <w:ind w:left="1800" w:hanging="180"/>
      </w:pPr>
    </w:lvl>
    <w:lvl w:ilvl="3" w:tplc="2809000F" w:tentative="1">
      <w:start w:val="1"/>
      <w:numFmt w:val="decimal"/>
      <w:lvlText w:val="%4."/>
      <w:lvlJc w:val="left"/>
      <w:pPr>
        <w:ind w:left="2520" w:hanging="360"/>
      </w:pPr>
    </w:lvl>
    <w:lvl w:ilvl="4" w:tplc="28090019" w:tentative="1">
      <w:start w:val="1"/>
      <w:numFmt w:val="lowerLetter"/>
      <w:lvlText w:val="%5."/>
      <w:lvlJc w:val="left"/>
      <w:pPr>
        <w:ind w:left="3240" w:hanging="360"/>
      </w:pPr>
    </w:lvl>
    <w:lvl w:ilvl="5" w:tplc="2809001B" w:tentative="1">
      <w:start w:val="1"/>
      <w:numFmt w:val="lowerRoman"/>
      <w:lvlText w:val="%6."/>
      <w:lvlJc w:val="right"/>
      <w:pPr>
        <w:ind w:left="3960" w:hanging="180"/>
      </w:pPr>
    </w:lvl>
    <w:lvl w:ilvl="6" w:tplc="2809000F" w:tentative="1">
      <w:start w:val="1"/>
      <w:numFmt w:val="decimal"/>
      <w:lvlText w:val="%7."/>
      <w:lvlJc w:val="left"/>
      <w:pPr>
        <w:ind w:left="4680" w:hanging="360"/>
      </w:pPr>
    </w:lvl>
    <w:lvl w:ilvl="7" w:tplc="28090019" w:tentative="1">
      <w:start w:val="1"/>
      <w:numFmt w:val="lowerLetter"/>
      <w:lvlText w:val="%8."/>
      <w:lvlJc w:val="left"/>
      <w:pPr>
        <w:ind w:left="5400" w:hanging="360"/>
      </w:pPr>
    </w:lvl>
    <w:lvl w:ilvl="8" w:tplc="2809001B" w:tentative="1">
      <w:start w:val="1"/>
      <w:numFmt w:val="lowerRoman"/>
      <w:lvlText w:val="%9."/>
      <w:lvlJc w:val="right"/>
      <w:pPr>
        <w:ind w:left="6120" w:hanging="180"/>
      </w:pPr>
    </w:lvl>
  </w:abstractNum>
  <w:abstractNum w:abstractNumId="15" w15:restartNumberingAfterBreak="0">
    <w:nsid w:val="5AE136DD"/>
    <w:multiLevelType w:val="multilevel"/>
    <w:tmpl w:val="6BF4E49C"/>
    <w:lvl w:ilvl="0">
      <w:start w:val="1"/>
      <w:numFmt w:val="lowerRoman"/>
      <w:lvlText w:val="%1."/>
      <w:lvlJc w:val="left"/>
      <w:pPr>
        <w:ind w:left="360" w:hanging="360"/>
      </w:pPr>
      <w:rPr>
        <w:rFonts w:hint="default"/>
      </w:rPr>
    </w:lvl>
    <w:lvl w:ilvl="1">
      <w:start w:val="2"/>
      <w:numFmt w:val="decimalZero"/>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E5772C9"/>
    <w:multiLevelType w:val="multilevel"/>
    <w:tmpl w:val="5F665372"/>
    <w:lvl w:ilvl="0">
      <w:start w:val="1"/>
      <w:numFmt w:val="lowerRoman"/>
      <w:lvlText w:val="%1."/>
      <w:lvlJc w:val="left"/>
      <w:pPr>
        <w:ind w:left="360" w:hanging="360"/>
      </w:pPr>
      <w:rPr>
        <w:rFonts w:hint="default"/>
      </w:rPr>
    </w:lvl>
    <w:lvl w:ilvl="1">
      <w:start w:val="2"/>
      <w:numFmt w:val="decimalZero"/>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1A11D50"/>
    <w:multiLevelType w:val="multilevel"/>
    <w:tmpl w:val="CEEAA792"/>
    <w:lvl w:ilvl="0">
      <w:start w:val="1"/>
      <w:numFmt w:val="decimal"/>
      <w:lvlText w:val="%1."/>
      <w:lvlJc w:val="left"/>
      <w:pPr>
        <w:ind w:left="360" w:hanging="360"/>
      </w:pPr>
      <w:rPr>
        <w:rFonts w:hint="default"/>
      </w:rPr>
    </w:lvl>
    <w:lvl w:ilvl="1">
      <w:start w:val="2"/>
      <w:numFmt w:val="decimalZero"/>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60B71BA"/>
    <w:multiLevelType w:val="hybridMultilevel"/>
    <w:tmpl w:val="0AB2B47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9" w15:restartNumberingAfterBreak="0">
    <w:nsid w:val="697C1617"/>
    <w:multiLevelType w:val="multilevel"/>
    <w:tmpl w:val="6BF4E49C"/>
    <w:lvl w:ilvl="0">
      <w:start w:val="1"/>
      <w:numFmt w:val="lowerRoman"/>
      <w:lvlText w:val="%1."/>
      <w:lvlJc w:val="left"/>
      <w:pPr>
        <w:ind w:left="360" w:hanging="360"/>
      </w:pPr>
      <w:rPr>
        <w:rFonts w:hint="default"/>
      </w:rPr>
    </w:lvl>
    <w:lvl w:ilvl="1">
      <w:start w:val="2"/>
      <w:numFmt w:val="decimalZero"/>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AAA5002"/>
    <w:multiLevelType w:val="hybridMultilevel"/>
    <w:tmpl w:val="3CFAA89E"/>
    <w:lvl w:ilvl="0" w:tplc="CCD2118A">
      <w:start w:val="1"/>
      <w:numFmt w:val="lowerRoman"/>
      <w:lvlText w:val="%1."/>
      <w:lvlJc w:val="left"/>
      <w:pPr>
        <w:ind w:left="720" w:hanging="72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1" w15:restartNumberingAfterBreak="0">
    <w:nsid w:val="6AE65361"/>
    <w:multiLevelType w:val="hybridMultilevel"/>
    <w:tmpl w:val="0560B6C8"/>
    <w:lvl w:ilvl="0" w:tplc="289C2EE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4D6B36"/>
    <w:multiLevelType w:val="hybridMultilevel"/>
    <w:tmpl w:val="AE36FA14"/>
    <w:lvl w:ilvl="0" w:tplc="FEF6AFB0">
      <w:start w:val="1"/>
      <w:numFmt w:val="lowerRoman"/>
      <w:lvlText w:val="%1."/>
      <w:lvlJc w:val="left"/>
      <w:pPr>
        <w:ind w:left="720" w:hanging="72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3" w15:restartNumberingAfterBreak="0">
    <w:nsid w:val="719533AB"/>
    <w:multiLevelType w:val="hybridMultilevel"/>
    <w:tmpl w:val="64406DA2"/>
    <w:lvl w:ilvl="0" w:tplc="870A2240">
      <w:start w:val="1"/>
      <w:numFmt w:val="lowerRoman"/>
      <w:lvlText w:val="%1."/>
      <w:lvlJc w:val="left"/>
      <w:pPr>
        <w:ind w:left="720" w:hanging="720"/>
      </w:pPr>
      <w:rPr>
        <w:rFonts w:hint="default"/>
      </w:rPr>
    </w:lvl>
    <w:lvl w:ilvl="1" w:tplc="28090019" w:tentative="1">
      <w:start w:val="1"/>
      <w:numFmt w:val="lowerLetter"/>
      <w:lvlText w:val="%2."/>
      <w:lvlJc w:val="left"/>
      <w:pPr>
        <w:ind w:left="1080" w:hanging="360"/>
      </w:pPr>
    </w:lvl>
    <w:lvl w:ilvl="2" w:tplc="2809001B" w:tentative="1">
      <w:start w:val="1"/>
      <w:numFmt w:val="lowerRoman"/>
      <w:lvlText w:val="%3."/>
      <w:lvlJc w:val="right"/>
      <w:pPr>
        <w:ind w:left="1800" w:hanging="180"/>
      </w:pPr>
    </w:lvl>
    <w:lvl w:ilvl="3" w:tplc="2809000F" w:tentative="1">
      <w:start w:val="1"/>
      <w:numFmt w:val="decimal"/>
      <w:lvlText w:val="%4."/>
      <w:lvlJc w:val="left"/>
      <w:pPr>
        <w:ind w:left="2520" w:hanging="360"/>
      </w:pPr>
    </w:lvl>
    <w:lvl w:ilvl="4" w:tplc="28090019" w:tentative="1">
      <w:start w:val="1"/>
      <w:numFmt w:val="lowerLetter"/>
      <w:lvlText w:val="%5."/>
      <w:lvlJc w:val="left"/>
      <w:pPr>
        <w:ind w:left="3240" w:hanging="360"/>
      </w:pPr>
    </w:lvl>
    <w:lvl w:ilvl="5" w:tplc="2809001B" w:tentative="1">
      <w:start w:val="1"/>
      <w:numFmt w:val="lowerRoman"/>
      <w:lvlText w:val="%6."/>
      <w:lvlJc w:val="right"/>
      <w:pPr>
        <w:ind w:left="3960" w:hanging="180"/>
      </w:pPr>
    </w:lvl>
    <w:lvl w:ilvl="6" w:tplc="2809000F" w:tentative="1">
      <w:start w:val="1"/>
      <w:numFmt w:val="decimal"/>
      <w:lvlText w:val="%7."/>
      <w:lvlJc w:val="left"/>
      <w:pPr>
        <w:ind w:left="4680" w:hanging="360"/>
      </w:pPr>
    </w:lvl>
    <w:lvl w:ilvl="7" w:tplc="28090019" w:tentative="1">
      <w:start w:val="1"/>
      <w:numFmt w:val="lowerLetter"/>
      <w:lvlText w:val="%8."/>
      <w:lvlJc w:val="left"/>
      <w:pPr>
        <w:ind w:left="5400" w:hanging="360"/>
      </w:pPr>
    </w:lvl>
    <w:lvl w:ilvl="8" w:tplc="2809001B" w:tentative="1">
      <w:start w:val="1"/>
      <w:numFmt w:val="lowerRoman"/>
      <w:lvlText w:val="%9."/>
      <w:lvlJc w:val="right"/>
      <w:pPr>
        <w:ind w:left="6120" w:hanging="180"/>
      </w:pPr>
    </w:lvl>
  </w:abstractNum>
  <w:abstractNum w:abstractNumId="24" w15:restartNumberingAfterBreak="0">
    <w:nsid w:val="76DA691B"/>
    <w:multiLevelType w:val="multilevel"/>
    <w:tmpl w:val="1A7A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07729"/>
    <w:multiLevelType w:val="multilevel"/>
    <w:tmpl w:val="CEEAA792"/>
    <w:lvl w:ilvl="0">
      <w:start w:val="1"/>
      <w:numFmt w:val="decimal"/>
      <w:lvlText w:val="%1."/>
      <w:lvlJc w:val="left"/>
      <w:pPr>
        <w:ind w:left="360" w:hanging="360"/>
      </w:pPr>
      <w:rPr>
        <w:rFonts w:hint="default"/>
      </w:rPr>
    </w:lvl>
    <w:lvl w:ilvl="1">
      <w:start w:val="2"/>
      <w:numFmt w:val="decimalZero"/>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919291763">
    <w:abstractNumId w:val="3"/>
  </w:num>
  <w:num w:numId="2" w16cid:durableId="1144198557">
    <w:abstractNumId w:val="4"/>
  </w:num>
  <w:num w:numId="3" w16cid:durableId="1860507319">
    <w:abstractNumId w:val="6"/>
  </w:num>
  <w:num w:numId="4" w16cid:durableId="383451372">
    <w:abstractNumId w:val="0"/>
  </w:num>
  <w:num w:numId="5" w16cid:durableId="696735350">
    <w:abstractNumId w:val="9"/>
  </w:num>
  <w:num w:numId="6" w16cid:durableId="1049843989">
    <w:abstractNumId w:val="17"/>
  </w:num>
  <w:num w:numId="7" w16cid:durableId="1437095295">
    <w:abstractNumId w:val="21"/>
  </w:num>
  <w:num w:numId="8" w16cid:durableId="508103801">
    <w:abstractNumId w:val="11"/>
  </w:num>
  <w:num w:numId="9" w16cid:durableId="942961758">
    <w:abstractNumId w:val="13"/>
  </w:num>
  <w:num w:numId="10" w16cid:durableId="299843429">
    <w:abstractNumId w:val="12"/>
  </w:num>
  <w:num w:numId="11" w16cid:durableId="1515148512">
    <w:abstractNumId w:val="2"/>
  </w:num>
  <w:num w:numId="12" w16cid:durableId="333074344">
    <w:abstractNumId w:val="25"/>
  </w:num>
  <w:num w:numId="13" w16cid:durableId="1856847531">
    <w:abstractNumId w:val="16"/>
  </w:num>
  <w:num w:numId="14" w16cid:durableId="1332492509">
    <w:abstractNumId w:val="19"/>
  </w:num>
  <w:num w:numId="15" w16cid:durableId="456802912">
    <w:abstractNumId w:val="18"/>
  </w:num>
  <w:num w:numId="16" w16cid:durableId="2003268259">
    <w:abstractNumId w:val="15"/>
  </w:num>
  <w:num w:numId="17" w16cid:durableId="1548830474">
    <w:abstractNumId w:val="1"/>
  </w:num>
  <w:num w:numId="18" w16cid:durableId="1972882">
    <w:abstractNumId w:val="24"/>
  </w:num>
  <w:num w:numId="19" w16cid:durableId="2128153690">
    <w:abstractNumId w:val="8"/>
  </w:num>
  <w:num w:numId="20" w16cid:durableId="202062698">
    <w:abstractNumId w:val="7"/>
  </w:num>
  <w:num w:numId="21" w16cid:durableId="1809321900">
    <w:abstractNumId w:val="22"/>
  </w:num>
  <w:num w:numId="22" w16cid:durableId="1044406771">
    <w:abstractNumId w:val="14"/>
  </w:num>
  <w:num w:numId="23" w16cid:durableId="1771731084">
    <w:abstractNumId w:val="20"/>
  </w:num>
  <w:num w:numId="24" w16cid:durableId="1642267598">
    <w:abstractNumId w:val="10"/>
  </w:num>
  <w:num w:numId="25" w16cid:durableId="1046102844">
    <w:abstractNumId w:val="5"/>
  </w:num>
  <w:num w:numId="26" w16cid:durableId="21038389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27"/>
    <w:rsid w:val="000033F6"/>
    <w:rsid w:val="00027F4B"/>
    <w:rsid w:val="00041FCE"/>
    <w:rsid w:val="0004504E"/>
    <w:rsid w:val="00053701"/>
    <w:rsid w:val="00067BA1"/>
    <w:rsid w:val="000749C5"/>
    <w:rsid w:val="00087BA3"/>
    <w:rsid w:val="00096C36"/>
    <w:rsid w:val="000A0E9F"/>
    <w:rsid w:val="000A2D08"/>
    <w:rsid w:val="000B0397"/>
    <w:rsid w:val="000B1880"/>
    <w:rsid w:val="000B3ABA"/>
    <w:rsid w:val="001079B3"/>
    <w:rsid w:val="00116713"/>
    <w:rsid w:val="0012053F"/>
    <w:rsid w:val="00170BAC"/>
    <w:rsid w:val="001843B6"/>
    <w:rsid w:val="0018692E"/>
    <w:rsid w:val="0019288F"/>
    <w:rsid w:val="00196F75"/>
    <w:rsid w:val="001B520A"/>
    <w:rsid w:val="001C0E7F"/>
    <w:rsid w:val="001C109F"/>
    <w:rsid w:val="001D10A5"/>
    <w:rsid w:val="001D1B68"/>
    <w:rsid w:val="001E5285"/>
    <w:rsid w:val="001E72EF"/>
    <w:rsid w:val="001F6829"/>
    <w:rsid w:val="002042DB"/>
    <w:rsid w:val="00226383"/>
    <w:rsid w:val="002317D8"/>
    <w:rsid w:val="0024510E"/>
    <w:rsid w:val="0024597A"/>
    <w:rsid w:val="00251FD4"/>
    <w:rsid w:val="00257509"/>
    <w:rsid w:val="0027729F"/>
    <w:rsid w:val="00290B59"/>
    <w:rsid w:val="002962AA"/>
    <w:rsid w:val="002D385D"/>
    <w:rsid w:val="002F10AB"/>
    <w:rsid w:val="002F531F"/>
    <w:rsid w:val="00305A99"/>
    <w:rsid w:val="00306AB7"/>
    <w:rsid w:val="003105F9"/>
    <w:rsid w:val="00314A7A"/>
    <w:rsid w:val="00317CA6"/>
    <w:rsid w:val="00321A37"/>
    <w:rsid w:val="00323438"/>
    <w:rsid w:val="00330702"/>
    <w:rsid w:val="003408B6"/>
    <w:rsid w:val="00344832"/>
    <w:rsid w:val="00384295"/>
    <w:rsid w:val="003B71E5"/>
    <w:rsid w:val="003D1E6E"/>
    <w:rsid w:val="003D4AD2"/>
    <w:rsid w:val="003F7807"/>
    <w:rsid w:val="00406B90"/>
    <w:rsid w:val="0041434A"/>
    <w:rsid w:val="0043183D"/>
    <w:rsid w:val="004452E9"/>
    <w:rsid w:val="00451520"/>
    <w:rsid w:val="00464173"/>
    <w:rsid w:val="00467ECB"/>
    <w:rsid w:val="00471EE1"/>
    <w:rsid w:val="0048675B"/>
    <w:rsid w:val="004A37A4"/>
    <w:rsid w:val="004C1B64"/>
    <w:rsid w:val="004D4B6E"/>
    <w:rsid w:val="004F30CB"/>
    <w:rsid w:val="005022BA"/>
    <w:rsid w:val="00506E3A"/>
    <w:rsid w:val="005224E0"/>
    <w:rsid w:val="00533F23"/>
    <w:rsid w:val="00536097"/>
    <w:rsid w:val="005368D6"/>
    <w:rsid w:val="005415B1"/>
    <w:rsid w:val="005756F4"/>
    <w:rsid w:val="005813A4"/>
    <w:rsid w:val="0059028E"/>
    <w:rsid w:val="00597CE7"/>
    <w:rsid w:val="005A0BA0"/>
    <w:rsid w:val="005B37C5"/>
    <w:rsid w:val="005C1A52"/>
    <w:rsid w:val="005D21FB"/>
    <w:rsid w:val="005F65F0"/>
    <w:rsid w:val="00600A24"/>
    <w:rsid w:val="006025F7"/>
    <w:rsid w:val="00603FFF"/>
    <w:rsid w:val="00630057"/>
    <w:rsid w:val="0063015D"/>
    <w:rsid w:val="00640DC7"/>
    <w:rsid w:val="006418CD"/>
    <w:rsid w:val="006515A8"/>
    <w:rsid w:val="006550EF"/>
    <w:rsid w:val="006666A8"/>
    <w:rsid w:val="006732FB"/>
    <w:rsid w:val="006800BA"/>
    <w:rsid w:val="00683AFA"/>
    <w:rsid w:val="006A264B"/>
    <w:rsid w:val="006B034B"/>
    <w:rsid w:val="006B3631"/>
    <w:rsid w:val="006C1C13"/>
    <w:rsid w:val="006D786A"/>
    <w:rsid w:val="006E53EE"/>
    <w:rsid w:val="00720EB4"/>
    <w:rsid w:val="00730F4E"/>
    <w:rsid w:val="00747474"/>
    <w:rsid w:val="00755A52"/>
    <w:rsid w:val="00775C28"/>
    <w:rsid w:val="0078097E"/>
    <w:rsid w:val="00781B27"/>
    <w:rsid w:val="007D5F04"/>
    <w:rsid w:val="007F6F77"/>
    <w:rsid w:val="00822B71"/>
    <w:rsid w:val="00830FB3"/>
    <w:rsid w:val="0086204A"/>
    <w:rsid w:val="00866D99"/>
    <w:rsid w:val="008863E5"/>
    <w:rsid w:val="008A3F84"/>
    <w:rsid w:val="008D0309"/>
    <w:rsid w:val="008E114B"/>
    <w:rsid w:val="008E4595"/>
    <w:rsid w:val="008F065A"/>
    <w:rsid w:val="008F3B61"/>
    <w:rsid w:val="008F6F1E"/>
    <w:rsid w:val="00902249"/>
    <w:rsid w:val="00931B0A"/>
    <w:rsid w:val="009405A6"/>
    <w:rsid w:val="0094099B"/>
    <w:rsid w:val="00944E44"/>
    <w:rsid w:val="009570B3"/>
    <w:rsid w:val="00976FE8"/>
    <w:rsid w:val="00996D20"/>
    <w:rsid w:val="009B6D9E"/>
    <w:rsid w:val="009C4D8D"/>
    <w:rsid w:val="009E1264"/>
    <w:rsid w:val="009E461F"/>
    <w:rsid w:val="00A150AB"/>
    <w:rsid w:val="00A367D3"/>
    <w:rsid w:val="00A37758"/>
    <w:rsid w:val="00A77C0B"/>
    <w:rsid w:val="00A861D2"/>
    <w:rsid w:val="00A9721C"/>
    <w:rsid w:val="00AB2FFA"/>
    <w:rsid w:val="00AC0B77"/>
    <w:rsid w:val="00B44759"/>
    <w:rsid w:val="00B542C1"/>
    <w:rsid w:val="00B544BD"/>
    <w:rsid w:val="00B678FA"/>
    <w:rsid w:val="00B87468"/>
    <w:rsid w:val="00B91ACA"/>
    <w:rsid w:val="00BA2372"/>
    <w:rsid w:val="00BB2215"/>
    <w:rsid w:val="00BC187B"/>
    <w:rsid w:val="00BD3933"/>
    <w:rsid w:val="00BE543F"/>
    <w:rsid w:val="00C23936"/>
    <w:rsid w:val="00C303E5"/>
    <w:rsid w:val="00C32EA6"/>
    <w:rsid w:val="00C43F41"/>
    <w:rsid w:val="00C46F1C"/>
    <w:rsid w:val="00C63F47"/>
    <w:rsid w:val="00C9144E"/>
    <w:rsid w:val="00CB4562"/>
    <w:rsid w:val="00CC0F4C"/>
    <w:rsid w:val="00CD633B"/>
    <w:rsid w:val="00CE71C1"/>
    <w:rsid w:val="00CF70A2"/>
    <w:rsid w:val="00D01924"/>
    <w:rsid w:val="00D26FFD"/>
    <w:rsid w:val="00D33A68"/>
    <w:rsid w:val="00D4272F"/>
    <w:rsid w:val="00D56DC7"/>
    <w:rsid w:val="00DB28DA"/>
    <w:rsid w:val="00DD4F3F"/>
    <w:rsid w:val="00DE4114"/>
    <w:rsid w:val="00DF30DC"/>
    <w:rsid w:val="00DF78D6"/>
    <w:rsid w:val="00E0222E"/>
    <w:rsid w:val="00E27BF4"/>
    <w:rsid w:val="00E529AC"/>
    <w:rsid w:val="00E63D4C"/>
    <w:rsid w:val="00E66910"/>
    <w:rsid w:val="00EC0E41"/>
    <w:rsid w:val="00EC72F9"/>
    <w:rsid w:val="00F1518C"/>
    <w:rsid w:val="00F17EB5"/>
    <w:rsid w:val="00F97DBE"/>
    <w:rsid w:val="00FD12B9"/>
    <w:rsid w:val="00FD74D8"/>
    <w:rsid w:val="00FF51ED"/>
    <w:rsid w:val="062DC713"/>
    <w:rsid w:val="152300E2"/>
    <w:rsid w:val="23AD8AAB"/>
    <w:rsid w:val="4E5CDC9F"/>
    <w:rsid w:val="5351B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3E28"/>
  <w15:docId w15:val="{739B3940-A211-4E27-A3D1-F8ADAB3D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B27"/>
    <w:rPr>
      <w:rFonts w:eastAsiaTheme="majorEastAsia" w:cstheme="majorBidi"/>
      <w:color w:val="272727" w:themeColor="text1" w:themeTint="D8"/>
    </w:rPr>
  </w:style>
  <w:style w:type="paragraph" w:styleId="Title">
    <w:name w:val="Title"/>
    <w:basedOn w:val="Normal"/>
    <w:next w:val="Normal"/>
    <w:link w:val="TitleChar"/>
    <w:uiPriority w:val="10"/>
    <w:qFormat/>
    <w:rsid w:val="00781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B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B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1B27"/>
    <w:rPr>
      <w:i/>
      <w:iCs/>
      <w:color w:val="404040" w:themeColor="text1" w:themeTint="BF"/>
    </w:rPr>
  </w:style>
  <w:style w:type="paragraph" w:styleId="ListParagraph">
    <w:name w:val="List Paragraph"/>
    <w:aliases w:val="123 List Paragraph,List Paragraph1,Celula,Bullets,Normal 2,List Paragraph (numbered (a)),References,List_Paragraph,Multilevel para_II,Numbered List Paragraph,ANNEX,List Paragraph2,List Paragraph 1,Bullit,Main numbered paragraph,Dot pt,H,L"/>
    <w:basedOn w:val="Normal"/>
    <w:link w:val="ListParagraphChar"/>
    <w:uiPriority w:val="34"/>
    <w:qFormat/>
    <w:rsid w:val="00781B27"/>
    <w:pPr>
      <w:ind w:left="720"/>
      <w:contextualSpacing/>
    </w:pPr>
  </w:style>
  <w:style w:type="character" w:styleId="IntenseEmphasis">
    <w:name w:val="Intense Emphasis"/>
    <w:basedOn w:val="DefaultParagraphFont"/>
    <w:uiPriority w:val="21"/>
    <w:qFormat/>
    <w:rsid w:val="00781B27"/>
    <w:rPr>
      <w:i/>
      <w:iCs/>
      <w:color w:val="0F4761" w:themeColor="accent1" w:themeShade="BF"/>
    </w:rPr>
  </w:style>
  <w:style w:type="paragraph" w:styleId="IntenseQuote">
    <w:name w:val="Intense Quote"/>
    <w:basedOn w:val="Normal"/>
    <w:next w:val="Normal"/>
    <w:link w:val="IntenseQuoteChar"/>
    <w:uiPriority w:val="30"/>
    <w:qFormat/>
    <w:rsid w:val="00781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B27"/>
    <w:rPr>
      <w:i/>
      <w:iCs/>
      <w:color w:val="0F4761" w:themeColor="accent1" w:themeShade="BF"/>
    </w:rPr>
  </w:style>
  <w:style w:type="character" w:styleId="IntenseReference">
    <w:name w:val="Intense Reference"/>
    <w:basedOn w:val="DefaultParagraphFont"/>
    <w:uiPriority w:val="32"/>
    <w:qFormat/>
    <w:rsid w:val="00781B27"/>
    <w:rPr>
      <w:b/>
      <w:bCs/>
      <w:smallCaps/>
      <w:color w:val="0F4761" w:themeColor="accent1" w:themeShade="BF"/>
      <w:spacing w:val="5"/>
    </w:rPr>
  </w:style>
  <w:style w:type="paragraph" w:styleId="NormalWeb">
    <w:name w:val="Normal (Web)"/>
    <w:basedOn w:val="Normal"/>
    <w:uiPriority w:val="99"/>
    <w:unhideWhenUsed/>
    <w:rsid w:val="008D0309"/>
    <w:pPr>
      <w:spacing w:before="100" w:beforeAutospacing="1" w:after="100" w:afterAutospacing="1"/>
    </w:pPr>
    <w:rPr>
      <w:rFonts w:ascii="Times New Roman" w:eastAsia="Times New Roman" w:hAnsi="Times New Roman" w:cs="Times New Roman"/>
      <w:sz w:val="24"/>
      <w:szCs w:val="24"/>
      <w:lang w:val="en-BZ" w:eastAsia="en-BZ"/>
      <w14:ligatures w14:val="none"/>
    </w:rPr>
  </w:style>
  <w:style w:type="character" w:styleId="Strong">
    <w:name w:val="Strong"/>
    <w:basedOn w:val="DefaultParagraphFont"/>
    <w:uiPriority w:val="22"/>
    <w:qFormat/>
    <w:rsid w:val="008D0309"/>
    <w:rPr>
      <w:b/>
      <w:bCs/>
    </w:rPr>
  </w:style>
  <w:style w:type="table" w:styleId="TableGrid">
    <w:name w:val="Table Grid"/>
    <w:basedOn w:val="TableNormal"/>
    <w:uiPriority w:val="39"/>
    <w:rsid w:val="008D0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E114B"/>
    <w:pPr>
      <w:widowControl w:val="0"/>
      <w:autoSpaceDE w:val="0"/>
      <w:autoSpaceDN w:val="0"/>
    </w:pPr>
    <w:rPr>
      <w:rFonts w:ascii="Times New Roman" w:eastAsia="Times New Roman" w:hAnsi="Times New Roman" w:cs="Times New Roman"/>
      <w:lang w:val="en-US"/>
      <w14:ligatures w14:val="none"/>
    </w:rPr>
  </w:style>
  <w:style w:type="character" w:customStyle="1" w:styleId="BodyTextChar">
    <w:name w:val="Body Text Char"/>
    <w:basedOn w:val="DefaultParagraphFont"/>
    <w:link w:val="BodyText"/>
    <w:uiPriority w:val="1"/>
    <w:rsid w:val="008E114B"/>
    <w:rPr>
      <w:rFonts w:ascii="Times New Roman" w:eastAsia="Times New Roman" w:hAnsi="Times New Roman" w:cs="Times New Roman"/>
      <w:lang w:val="en-US"/>
      <w14:ligatures w14:val="none"/>
    </w:rPr>
  </w:style>
  <w:style w:type="character" w:customStyle="1" w:styleId="ListParagraphChar">
    <w:name w:val="List Paragraph Char"/>
    <w:aliases w:val="123 List Paragraph Char,List Paragraph1 Char,Celula Char,Bullets Char,Normal 2 Char,List Paragraph (numbered (a)) Char,References Char,List_Paragraph Char,Multilevel para_II Char,Numbered List Paragraph Char,ANNEX Char,Bullit Char"/>
    <w:basedOn w:val="DefaultParagraphFont"/>
    <w:link w:val="ListParagraph"/>
    <w:uiPriority w:val="34"/>
    <w:qFormat/>
    <w:locked/>
    <w:rsid w:val="008E114B"/>
  </w:style>
  <w:style w:type="paragraph" w:styleId="Revision">
    <w:name w:val="Revision"/>
    <w:hidden/>
    <w:uiPriority w:val="99"/>
    <w:semiHidden/>
    <w:rsid w:val="000B1880"/>
  </w:style>
  <w:style w:type="character" w:styleId="CommentReference">
    <w:name w:val="annotation reference"/>
    <w:basedOn w:val="DefaultParagraphFont"/>
    <w:uiPriority w:val="99"/>
    <w:semiHidden/>
    <w:unhideWhenUsed/>
    <w:rsid w:val="00A150AB"/>
    <w:rPr>
      <w:sz w:val="16"/>
      <w:szCs w:val="16"/>
    </w:rPr>
  </w:style>
  <w:style w:type="paragraph" w:styleId="CommentText">
    <w:name w:val="annotation text"/>
    <w:basedOn w:val="Normal"/>
    <w:link w:val="CommentTextChar"/>
    <w:uiPriority w:val="99"/>
    <w:unhideWhenUsed/>
    <w:rsid w:val="00A150AB"/>
    <w:rPr>
      <w:sz w:val="20"/>
      <w:szCs w:val="20"/>
    </w:rPr>
  </w:style>
  <w:style w:type="character" w:customStyle="1" w:styleId="CommentTextChar">
    <w:name w:val="Comment Text Char"/>
    <w:basedOn w:val="DefaultParagraphFont"/>
    <w:link w:val="CommentText"/>
    <w:uiPriority w:val="99"/>
    <w:rsid w:val="00A150AB"/>
    <w:rPr>
      <w:sz w:val="20"/>
      <w:szCs w:val="20"/>
    </w:rPr>
  </w:style>
  <w:style w:type="paragraph" w:styleId="CommentSubject">
    <w:name w:val="annotation subject"/>
    <w:basedOn w:val="CommentText"/>
    <w:next w:val="CommentText"/>
    <w:link w:val="CommentSubjectChar"/>
    <w:uiPriority w:val="99"/>
    <w:semiHidden/>
    <w:unhideWhenUsed/>
    <w:rsid w:val="00A150AB"/>
    <w:rPr>
      <w:b/>
      <w:bCs/>
    </w:rPr>
  </w:style>
  <w:style w:type="character" w:customStyle="1" w:styleId="CommentSubjectChar">
    <w:name w:val="Comment Subject Char"/>
    <w:basedOn w:val="CommentTextChar"/>
    <w:link w:val="CommentSubject"/>
    <w:uiPriority w:val="99"/>
    <w:semiHidden/>
    <w:rsid w:val="00A150AB"/>
    <w:rPr>
      <w:b/>
      <w:bCs/>
      <w:sz w:val="20"/>
      <w:szCs w:val="20"/>
    </w:rPr>
  </w:style>
  <w:style w:type="paragraph" w:customStyle="1" w:styleId="TableParagraph">
    <w:name w:val="Table Paragraph"/>
    <w:basedOn w:val="Normal"/>
    <w:uiPriority w:val="1"/>
    <w:qFormat/>
    <w:rsid w:val="00E27BF4"/>
    <w:pPr>
      <w:widowControl w:val="0"/>
      <w:autoSpaceDE w:val="0"/>
      <w:autoSpaceDN w:val="0"/>
    </w:pPr>
    <w:rPr>
      <w:rFonts w:ascii="Times New Roman" w:eastAsia="Times New Roman" w:hAnsi="Times New Roman" w:cs="Times New Roman"/>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89404">
      <w:bodyDiv w:val="1"/>
      <w:marLeft w:val="0"/>
      <w:marRight w:val="0"/>
      <w:marTop w:val="0"/>
      <w:marBottom w:val="0"/>
      <w:divBdr>
        <w:top w:val="none" w:sz="0" w:space="0" w:color="auto"/>
        <w:left w:val="none" w:sz="0" w:space="0" w:color="auto"/>
        <w:bottom w:val="none" w:sz="0" w:space="0" w:color="auto"/>
        <w:right w:val="none" w:sz="0" w:space="0" w:color="auto"/>
      </w:divBdr>
    </w:div>
    <w:div w:id="19217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21cff2650888bd25bd76e0f0fd2ea2d1">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bd943e13f9d90b39b422745a3f9a3a59"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1ea6748-af05-4a75-9b44-37e5618d313b"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OP365-123027619-171</_dlc_DocId>
    <_dlc_DocIdUrl xmlns="d7c79300-af82-4651-8bb4-0962fed79a64">
      <Url>https://caribank.sharepoint.com/sites/BZ/PRN300056/_layouts/15/DocIdRedir.aspx?ID=OP365-123027619-171</Url>
      <Description>OP365-123027619-171</Description>
    </_dlc_DocIdUrl>
  </documentManagement>
</p:properties>
</file>

<file path=customXml/itemProps1.xml><?xml version="1.0" encoding="utf-8"?>
<ds:datastoreItem xmlns:ds="http://schemas.openxmlformats.org/officeDocument/2006/customXml" ds:itemID="{F92ACD88-DF7E-4E9F-B57C-A4C724DD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44544-AAEB-46E5-8D70-E172661846FF}">
  <ds:schemaRefs>
    <ds:schemaRef ds:uri="Microsoft.SharePoint.Taxonomy.ContentTypeSync"/>
  </ds:schemaRefs>
</ds:datastoreItem>
</file>

<file path=customXml/itemProps3.xml><?xml version="1.0" encoding="utf-8"?>
<ds:datastoreItem xmlns:ds="http://schemas.openxmlformats.org/officeDocument/2006/customXml" ds:itemID="{4B22E914-ABFA-45E5-9954-F96D1AC05367}">
  <ds:schemaRefs>
    <ds:schemaRef ds:uri="http://schemas.microsoft.com/sharepoint/events"/>
  </ds:schemaRefs>
</ds:datastoreItem>
</file>

<file path=customXml/itemProps4.xml><?xml version="1.0" encoding="utf-8"?>
<ds:datastoreItem xmlns:ds="http://schemas.openxmlformats.org/officeDocument/2006/customXml" ds:itemID="{9D32FC3A-FB96-44E6-8F36-3E05BF501E35}">
  <ds:schemaRefs>
    <ds:schemaRef ds:uri="http://schemas.microsoft.com/sharepoint/v3/contenttype/forms"/>
  </ds:schemaRefs>
</ds:datastoreItem>
</file>

<file path=customXml/itemProps5.xml><?xml version="1.0" encoding="utf-8"?>
<ds:datastoreItem xmlns:ds="http://schemas.openxmlformats.org/officeDocument/2006/customXml" ds:itemID="{41354ADE-8501-42CC-A623-FD5F1E3AAA26}">
  <ds:schemaRefs>
    <ds:schemaRef ds:uri="http://schemas.microsoft.com/office/2006/metadata/properties"/>
    <ds:schemaRef ds:uri="http://schemas.microsoft.com/office/infopath/2007/PartnerControls"/>
    <ds:schemaRef ds:uri="d7c79300-af82-4651-8bb4-0962fed79a6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894</Words>
  <Characters>5475</Characters>
  <Application>Microsoft Office Word</Application>
  <DocSecurity>0</DocSecurity>
  <Lines>147</Lines>
  <Paragraphs>72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Ansel Dubon</dc:creator>
  <cp:lastModifiedBy>Sonia Harrison</cp:lastModifiedBy>
  <cp:revision>8</cp:revision>
  <dcterms:created xsi:type="dcterms:W3CDTF">2026-03-27T15:19:00Z</dcterms:created>
  <dcterms:modified xsi:type="dcterms:W3CDTF">2026-03-27T15:31:00Z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0x0101007D79F743E14F8A499C7449A8C5F65926</vt:lpwstr>
  </property>
  <property fmtid="{D5CDD505-2E9C-101B-9397-08002B2CF9AE}" pid="3" name="_dlc_DocIdItemGuid">
    <vt:lpwstr>59747164-cd97-4543-8fdb-ab745024ec69</vt:lpwstr>
  </property>
  <property fmtid="{D5CDD505-2E9C-101B-9397-08002B2CF9AE}" pid="4" name="GrammarlyDocumentId">
    <vt:lpwstr>346b06e2-032d-4c0b-bb4d-19177e0d5bda</vt:lpwstr>
  </property>
</Properties>
</file>