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930F36">
        <w:rPr>
          <w:b/>
          <w:bCs/>
          <w:sz w:val="48"/>
          <w:szCs w:val="48"/>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tbl>
      <w:tblPr>
        <w:tblStyle w:val="TableGrid"/>
        <w:tblW w:w="0" w:type="auto"/>
        <w:jc w:val="center"/>
        <w:tblLook w:val="04A0" w:firstRow="1" w:lastRow="0" w:firstColumn="1" w:lastColumn="0" w:noHBand="0" w:noVBand="1"/>
      </w:tblPr>
      <w:tblGrid>
        <w:gridCol w:w="2425"/>
        <w:gridCol w:w="2700"/>
      </w:tblGrid>
      <w:tr w:rsidR="003C0143" w:rsidRPr="002C7678" w14:paraId="04607C49" w14:textId="77777777" w:rsidTr="00C3393E">
        <w:trPr>
          <w:trHeight w:val="264"/>
          <w:jc w:val="center"/>
        </w:trPr>
        <w:tc>
          <w:tcPr>
            <w:tcW w:w="2425" w:type="dxa"/>
          </w:tcPr>
          <w:p w14:paraId="17E7BCE2" w14:textId="77777777" w:rsidR="003C0143" w:rsidRPr="002C7678" w:rsidRDefault="003C0143" w:rsidP="00C3393E">
            <w:pPr>
              <w:jc w:val="center"/>
              <w:rPr>
                <w:b/>
                <w:sz w:val="22"/>
                <w:szCs w:val="22"/>
              </w:rPr>
            </w:pPr>
            <w:r>
              <w:rPr>
                <w:b/>
                <w:sz w:val="22"/>
                <w:szCs w:val="22"/>
              </w:rPr>
              <w:t>Version</w:t>
            </w:r>
          </w:p>
        </w:tc>
        <w:tc>
          <w:tcPr>
            <w:tcW w:w="2700" w:type="dxa"/>
          </w:tcPr>
          <w:p w14:paraId="3045E49F" w14:textId="77777777" w:rsidR="003C0143" w:rsidRDefault="003C0143" w:rsidP="00C3393E">
            <w:pPr>
              <w:jc w:val="center"/>
              <w:rPr>
                <w:b/>
                <w:sz w:val="22"/>
                <w:szCs w:val="22"/>
              </w:rPr>
            </w:pPr>
            <w:r>
              <w:rPr>
                <w:b/>
                <w:sz w:val="22"/>
                <w:szCs w:val="22"/>
              </w:rPr>
              <w:t>Date</w:t>
            </w:r>
          </w:p>
        </w:tc>
      </w:tr>
      <w:tr w:rsidR="003C0143" w:rsidRPr="002C7678" w14:paraId="7113D535" w14:textId="77777777" w:rsidTr="00C3393E">
        <w:trPr>
          <w:trHeight w:val="264"/>
          <w:jc w:val="center"/>
        </w:trPr>
        <w:tc>
          <w:tcPr>
            <w:tcW w:w="2425" w:type="dxa"/>
          </w:tcPr>
          <w:p w14:paraId="048CABCE" w14:textId="0D5D59E1" w:rsidR="003C0143" w:rsidRPr="00E53CC2" w:rsidRDefault="003C0143" w:rsidP="00C3393E">
            <w:pPr>
              <w:jc w:val="center"/>
              <w:rPr>
                <w:bCs/>
                <w:sz w:val="22"/>
                <w:szCs w:val="22"/>
              </w:rPr>
            </w:pPr>
            <w:r w:rsidRPr="00E53CC2">
              <w:rPr>
                <w:bCs/>
                <w:sz w:val="22"/>
                <w:szCs w:val="22"/>
              </w:rPr>
              <w:t xml:space="preserve">Original </w:t>
            </w:r>
            <w:r w:rsidR="00704EDD">
              <w:rPr>
                <w:bCs/>
                <w:sz w:val="22"/>
                <w:szCs w:val="22"/>
              </w:rPr>
              <w:t>Publication</w:t>
            </w:r>
          </w:p>
        </w:tc>
        <w:tc>
          <w:tcPr>
            <w:tcW w:w="2700" w:type="dxa"/>
          </w:tcPr>
          <w:p w14:paraId="23A7A28E" w14:textId="578ADA1E" w:rsidR="003C0143" w:rsidRPr="00E53CC2" w:rsidRDefault="003C0143" w:rsidP="00C3393E">
            <w:pPr>
              <w:jc w:val="center"/>
              <w:rPr>
                <w:bCs/>
                <w:sz w:val="22"/>
                <w:szCs w:val="22"/>
              </w:rPr>
            </w:pPr>
            <w:r>
              <w:rPr>
                <w:bCs/>
                <w:sz w:val="22"/>
                <w:szCs w:val="22"/>
              </w:rPr>
              <w:t>June 26,</w:t>
            </w:r>
            <w:r w:rsidRPr="00E53CC2">
              <w:rPr>
                <w:bCs/>
                <w:sz w:val="22"/>
                <w:szCs w:val="22"/>
              </w:rPr>
              <w:t xml:space="preserve"> 20</w:t>
            </w:r>
            <w:r>
              <w:rPr>
                <w:bCs/>
                <w:sz w:val="22"/>
                <w:szCs w:val="22"/>
              </w:rPr>
              <w:t>2</w:t>
            </w:r>
            <w:r w:rsidRPr="00E53CC2">
              <w:rPr>
                <w:bCs/>
                <w:sz w:val="22"/>
                <w:szCs w:val="22"/>
              </w:rPr>
              <w:t>3</w:t>
            </w:r>
          </w:p>
        </w:tc>
      </w:tr>
      <w:tr w:rsidR="003C0143" w:rsidRPr="002C7678" w14:paraId="6CCD8551" w14:textId="77777777" w:rsidTr="00C3393E">
        <w:trPr>
          <w:trHeight w:val="248"/>
          <w:jc w:val="center"/>
        </w:trPr>
        <w:tc>
          <w:tcPr>
            <w:tcW w:w="2425" w:type="dxa"/>
          </w:tcPr>
          <w:p w14:paraId="20E7583A" w14:textId="77777777" w:rsidR="003C0143" w:rsidRPr="00E53CC2" w:rsidRDefault="003C0143" w:rsidP="00C3393E">
            <w:pPr>
              <w:jc w:val="center"/>
              <w:rPr>
                <w:bCs/>
                <w:sz w:val="22"/>
                <w:szCs w:val="22"/>
              </w:rPr>
            </w:pPr>
            <w:r w:rsidRPr="00E53CC2">
              <w:rPr>
                <w:bCs/>
                <w:sz w:val="22"/>
                <w:szCs w:val="22"/>
              </w:rPr>
              <w:t>Revision 1</w:t>
            </w:r>
          </w:p>
        </w:tc>
        <w:tc>
          <w:tcPr>
            <w:tcW w:w="2700" w:type="dxa"/>
          </w:tcPr>
          <w:p w14:paraId="66307A37" w14:textId="6F4D6D3B" w:rsidR="003C0143" w:rsidRPr="00E53CC2" w:rsidRDefault="00704EDD" w:rsidP="00C3393E">
            <w:pPr>
              <w:jc w:val="center"/>
              <w:rPr>
                <w:bCs/>
                <w:sz w:val="22"/>
                <w:szCs w:val="22"/>
              </w:rPr>
            </w:pPr>
            <w:r>
              <w:rPr>
                <w:bCs/>
                <w:sz w:val="22"/>
                <w:szCs w:val="22"/>
              </w:rPr>
              <w:t>March</w:t>
            </w:r>
            <w:r w:rsidR="0091273C">
              <w:rPr>
                <w:bCs/>
                <w:sz w:val="22"/>
                <w:szCs w:val="22"/>
              </w:rPr>
              <w:t xml:space="preserve"> </w:t>
            </w:r>
            <w:r w:rsidR="00994ACF">
              <w:rPr>
                <w:bCs/>
                <w:sz w:val="22"/>
                <w:szCs w:val="22"/>
              </w:rPr>
              <w:t>18</w:t>
            </w:r>
            <w:r w:rsidR="0091273C">
              <w:rPr>
                <w:bCs/>
                <w:sz w:val="22"/>
                <w:szCs w:val="22"/>
              </w:rPr>
              <w:t>,</w:t>
            </w:r>
            <w:r w:rsidR="003C0143" w:rsidRPr="00E53CC2">
              <w:rPr>
                <w:bCs/>
                <w:sz w:val="22"/>
                <w:szCs w:val="22"/>
              </w:rPr>
              <w:t xml:space="preserve"> 202</w:t>
            </w:r>
            <w:r w:rsidR="0091273C">
              <w:rPr>
                <w:bCs/>
                <w:sz w:val="22"/>
                <w:szCs w:val="22"/>
              </w:rPr>
              <w:t>4</w:t>
            </w:r>
          </w:p>
        </w:tc>
      </w:tr>
    </w:tbl>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2B181A90" w14:textId="3B16D528" w:rsidR="0019019B" w:rsidRDefault="0048068F">
      <w:pPr>
        <w:spacing w:after="160" w:line="259" w:lineRule="auto"/>
        <w:rPr>
          <w:b/>
          <w:bCs/>
          <w:sz w:val="22"/>
          <w:szCs w:val="22"/>
        </w:rPr>
      </w:pPr>
      <w:r>
        <w:rPr>
          <w:b/>
          <w:bCs/>
          <w:sz w:val="22"/>
          <w:szCs w:val="22"/>
        </w:rPr>
        <w:br w:type="page"/>
      </w: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256C76D0" w14:textId="35EF67DD" w:rsidR="00413AED" w:rsidRPr="008B0388" w:rsidRDefault="7417B3C0" w:rsidP="00413AED">
      <w:pPr>
        <w:pStyle w:val="Default"/>
        <w:rPr>
          <w:rFonts w:ascii="Times New Roman" w:hAnsi="Times New Roman" w:cs="Times New Roman"/>
          <w:i/>
          <w:iCs/>
          <w:color w:val="00B050"/>
        </w:rPr>
      </w:pPr>
      <w:r w:rsidRPr="16E9010B">
        <w:rPr>
          <w:rFonts w:ascii="Times New Roman" w:hAnsi="Times New Roman" w:cs="Times New Roman"/>
          <w:b/>
          <w:bCs/>
          <w:sz w:val="28"/>
          <w:szCs w:val="28"/>
        </w:rPr>
        <w:t>General Information</w:t>
      </w:r>
      <w:r w:rsidR="00413AED">
        <w:rPr>
          <w:rFonts w:ascii="Times New Roman" w:hAnsi="Times New Roman" w:cs="Times New Roman"/>
          <w:b/>
          <w:bCs/>
          <w:sz w:val="28"/>
          <w:szCs w:val="28"/>
        </w:rPr>
        <w:t xml:space="preserve"> </w:t>
      </w:r>
    </w:p>
    <w:p w14:paraId="7292799D" w14:textId="5361CB66" w:rsidR="00F863A3" w:rsidRPr="00875955" w:rsidRDefault="00F863A3" w:rsidP="00F863A3">
      <w:pPr>
        <w:pStyle w:val="Default"/>
        <w:ind w:left="-720"/>
        <w:rPr>
          <w:rFonts w:ascii="Times New Roman" w:hAnsi="Times New Roman" w:cs="Times New Roman"/>
        </w:rPr>
      </w:pPr>
    </w:p>
    <w:tbl>
      <w:tblPr>
        <w:tblW w:w="5009" w:type="pct"/>
        <w:tblInd w:w="-8" w:type="dxa"/>
        <w:tblLook w:val="0000" w:firstRow="0" w:lastRow="0" w:firstColumn="0" w:lastColumn="0" w:noHBand="0" w:noVBand="0"/>
      </w:tblPr>
      <w:tblGrid>
        <w:gridCol w:w="3142"/>
        <w:gridCol w:w="6219"/>
      </w:tblGrid>
      <w:tr w:rsidR="00CE79A5" w:rsidRPr="00875955" w14:paraId="2FF9E02E" w14:textId="77777777" w:rsidTr="004E69B0">
        <w:trPr>
          <w:trHeight w:val="552"/>
        </w:trPr>
        <w:tc>
          <w:tcPr>
            <w:tcW w:w="16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E157DBE" w14:textId="0676CA71" w:rsidR="00CE79A5" w:rsidRPr="00875955" w:rsidRDefault="00CE79A5" w:rsidP="00547C77">
            <w:pPr>
              <w:pStyle w:val="Default"/>
              <w:ind w:left="-18"/>
              <w:rPr>
                <w:rFonts w:ascii="Times New Roman" w:hAnsi="Times New Roman" w:cs="Times New Roman"/>
                <w:b/>
                <w:bCs/>
              </w:rPr>
            </w:pPr>
            <w:r w:rsidRPr="00875955">
              <w:rPr>
                <w:rFonts w:ascii="Times New Roman" w:hAnsi="Times New Roman" w:cs="Times New Roman"/>
                <w:b/>
                <w:bCs/>
              </w:rPr>
              <w:t>Project Country</w:t>
            </w:r>
          </w:p>
        </w:tc>
        <w:tc>
          <w:tcPr>
            <w:tcW w:w="332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5E047" w14:textId="30470063" w:rsidR="00CE79A5" w:rsidRPr="00875955" w:rsidRDefault="00DC6F85" w:rsidP="00DC6F85">
            <w:pPr>
              <w:pStyle w:val="Default"/>
              <w:tabs>
                <w:tab w:val="left" w:pos="825"/>
              </w:tabs>
              <w:ind w:left="-720"/>
              <w:jc w:val="both"/>
              <w:rPr>
                <w:rFonts w:ascii="Times New Roman" w:hAnsi="Times New Roman" w:cs="Times New Roman"/>
                <w:color w:val="auto"/>
              </w:rPr>
            </w:pPr>
            <w:r>
              <w:rPr>
                <w:rFonts w:ascii="Times New Roman" w:hAnsi="Times New Roman" w:cs="Times New Roman"/>
                <w:color w:val="auto"/>
              </w:rPr>
              <w:t xml:space="preserve">St        </w:t>
            </w:r>
            <w:r w:rsidR="00F13894">
              <w:rPr>
                <w:rFonts w:ascii="Times New Roman" w:hAnsi="Times New Roman" w:cs="Times New Roman"/>
              </w:rPr>
              <w:t>Regional</w:t>
            </w:r>
          </w:p>
        </w:tc>
      </w:tr>
      <w:tr w:rsidR="00242515" w:rsidRPr="00875955" w14:paraId="4AE77CE7" w14:textId="77777777" w:rsidTr="004E69B0">
        <w:trPr>
          <w:trHeight w:val="714"/>
        </w:trPr>
        <w:tc>
          <w:tcPr>
            <w:tcW w:w="16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87A9381" w14:textId="77777777" w:rsidR="00547C77" w:rsidRDefault="00242515" w:rsidP="00547C77">
            <w:pPr>
              <w:pStyle w:val="Default"/>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p>
          <w:p w14:paraId="67EF3562" w14:textId="493FE4B5" w:rsidR="00242515" w:rsidRPr="00875955" w:rsidRDefault="00547C77" w:rsidP="00547C77">
            <w:pPr>
              <w:pStyle w:val="Default"/>
              <w:ind w:left="-18"/>
              <w:rPr>
                <w:rFonts w:ascii="Times New Roman" w:hAnsi="Times New Roman" w:cs="Times New Roman"/>
                <w:b/>
                <w:bCs/>
              </w:rPr>
            </w:pPr>
            <w:r>
              <w:rPr>
                <w:rFonts w:ascii="Times New Roman" w:hAnsi="Times New Roman" w:cs="Times New Roman"/>
                <w:b/>
                <w:bCs/>
              </w:rPr>
              <w:t>(</w:t>
            </w:r>
            <w:r w:rsidR="00242515" w:rsidRPr="003A0396">
              <w:rPr>
                <w:rFonts w:ascii="Times New Roman" w:hAnsi="Times New Roman" w:cs="Times New Roman"/>
              </w:rPr>
              <w:t>if appli</w:t>
            </w:r>
            <w:r w:rsidR="003A0396">
              <w:rPr>
                <w:rFonts w:ascii="Times New Roman" w:hAnsi="Times New Roman" w:cs="Times New Roman"/>
              </w:rPr>
              <w:t>cable</w:t>
            </w:r>
            <w:r>
              <w:rPr>
                <w:rFonts w:ascii="Times New Roman" w:hAnsi="Times New Roman" w:cs="Times New Roman"/>
              </w:rPr>
              <w:t>)</w:t>
            </w:r>
          </w:p>
        </w:tc>
        <w:tc>
          <w:tcPr>
            <w:tcW w:w="332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810238" w14:textId="77777777" w:rsidR="00242515" w:rsidRDefault="00242515">
            <w:pPr>
              <w:pStyle w:val="Default"/>
              <w:ind w:left="-720"/>
              <w:rPr>
                <w:rFonts w:ascii="Times New Roman" w:hAnsi="Times New Roman" w:cs="Times New Roman"/>
                <w:color w:val="auto"/>
              </w:rPr>
            </w:pPr>
          </w:p>
          <w:p w14:paraId="5EDFCDD0" w14:textId="17A7CA31" w:rsidR="00DC6F85" w:rsidRPr="00DC6F85" w:rsidRDefault="00F13894" w:rsidP="00F13894">
            <w:r w:rsidRPr="00F13894">
              <w:t>300239</w:t>
            </w:r>
          </w:p>
        </w:tc>
      </w:tr>
      <w:tr w:rsidR="00F863A3" w:rsidRPr="00875955" w14:paraId="6E1126F6" w14:textId="77777777" w:rsidTr="004E69B0">
        <w:trPr>
          <w:trHeight w:val="1065"/>
        </w:trPr>
        <w:tc>
          <w:tcPr>
            <w:tcW w:w="16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85078A3" w14:textId="3B1CA605" w:rsidR="00F863A3" w:rsidRPr="00875955" w:rsidRDefault="004030AA" w:rsidP="000A6044">
            <w:pPr>
              <w:pStyle w:val="Default"/>
              <w:ind w:left="-18"/>
              <w:rPr>
                <w:rFonts w:ascii="Times New Roman" w:hAnsi="Times New Roman" w:cs="Times New Roman"/>
              </w:rPr>
            </w:pPr>
            <w:r w:rsidRPr="00875955">
              <w:rPr>
                <w:rFonts w:ascii="Times New Roman" w:hAnsi="Times New Roman" w:cs="Times New Roman"/>
                <w:b/>
                <w:bCs/>
              </w:rPr>
              <w:t>Project Name</w:t>
            </w:r>
          </w:p>
        </w:tc>
        <w:tc>
          <w:tcPr>
            <w:tcW w:w="332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1081D" w14:textId="5420D3AD" w:rsidR="00F863A3" w:rsidRPr="000A6044" w:rsidRDefault="00E33824" w:rsidP="00DC6F85">
            <w:pPr>
              <w:pStyle w:val="Default"/>
              <w:rPr>
                <w:rFonts w:ascii="Times New Roman" w:hAnsi="Times New Roman" w:cs="Times New Roman"/>
              </w:rPr>
            </w:pPr>
            <w:r>
              <w:rPr>
                <w:rFonts w:ascii="Times New Roman" w:hAnsi="Times New Roman" w:cs="Times New Roman"/>
              </w:rPr>
              <w:t xml:space="preserve">Support for the Reform of the Magistrates’ Courts and Registries in the </w:t>
            </w:r>
            <w:proofErr w:type="spellStart"/>
            <w:r>
              <w:rPr>
                <w:rFonts w:ascii="Times New Roman" w:hAnsi="Times New Roman" w:cs="Times New Roman"/>
              </w:rPr>
              <w:t>Organisation</w:t>
            </w:r>
            <w:proofErr w:type="spellEnd"/>
            <w:r>
              <w:rPr>
                <w:rFonts w:ascii="Times New Roman" w:hAnsi="Times New Roman" w:cs="Times New Roman"/>
              </w:rPr>
              <w:t xml:space="preserve"> of the Eastern Caribbean States</w:t>
            </w:r>
          </w:p>
        </w:tc>
      </w:tr>
      <w:tr w:rsidR="00DE466D" w:rsidRPr="00875955" w14:paraId="40582148" w14:textId="77777777" w:rsidTr="004E69B0">
        <w:trPr>
          <w:trHeight w:val="552"/>
        </w:trPr>
        <w:tc>
          <w:tcPr>
            <w:tcW w:w="16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31090D2" w14:textId="2205D1D7" w:rsidR="00DE466D" w:rsidRPr="00875955" w:rsidRDefault="00DE466D" w:rsidP="00DE466D">
            <w:pPr>
              <w:pStyle w:val="Default"/>
              <w:ind w:left="-18"/>
              <w:rPr>
                <w:rFonts w:ascii="Times New Roman" w:hAnsi="Times New Roman" w:cs="Times New Roman"/>
              </w:rPr>
            </w:pPr>
            <w:r w:rsidRPr="00875955">
              <w:rPr>
                <w:rFonts w:ascii="Times New Roman" w:hAnsi="Times New Roman" w:cs="Times New Roman"/>
                <w:b/>
                <w:bCs/>
              </w:rPr>
              <w:t xml:space="preserve">Specific Assignment Name </w:t>
            </w:r>
          </w:p>
        </w:tc>
        <w:tc>
          <w:tcPr>
            <w:tcW w:w="332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0A008" w14:textId="19BBFABF" w:rsidR="00DE466D" w:rsidRPr="00411E4C" w:rsidRDefault="00DE466D" w:rsidP="00411E4C">
            <w:pPr>
              <w:pStyle w:val="Default"/>
              <w:rPr>
                <w:rFonts w:ascii="Times New Roman" w:hAnsi="Times New Roman" w:cs="Times New Roman"/>
              </w:rPr>
            </w:pPr>
            <w:r w:rsidRPr="00411E4C">
              <w:rPr>
                <w:rFonts w:ascii="Times New Roman" w:hAnsi="Times New Roman" w:cs="Times New Roman"/>
              </w:rPr>
              <w:t xml:space="preserve">Consultancy Services for the Development of An Action Plan for the Reform of the Magistrates’ Courts and Registries in the </w:t>
            </w:r>
            <w:proofErr w:type="spellStart"/>
            <w:r w:rsidRPr="00411E4C">
              <w:rPr>
                <w:rFonts w:ascii="Times New Roman" w:hAnsi="Times New Roman" w:cs="Times New Roman"/>
              </w:rPr>
              <w:t>Organisation</w:t>
            </w:r>
            <w:proofErr w:type="spellEnd"/>
            <w:r w:rsidRPr="00411E4C">
              <w:rPr>
                <w:rFonts w:ascii="Times New Roman" w:hAnsi="Times New Roman" w:cs="Times New Roman"/>
              </w:rPr>
              <w:t xml:space="preserve"> of the Eastern Caribbean States</w:t>
            </w:r>
          </w:p>
        </w:tc>
      </w:tr>
      <w:tr w:rsidR="00A2760B" w:rsidRPr="00875955" w14:paraId="7AAC7BFA" w14:textId="77777777" w:rsidTr="004E69B0">
        <w:trPr>
          <w:trHeight w:val="741"/>
        </w:trPr>
        <w:tc>
          <w:tcPr>
            <w:tcW w:w="16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60FC432" w14:textId="545F5605" w:rsidR="00A2760B" w:rsidRPr="003A0396" w:rsidRDefault="003A0396" w:rsidP="00547C77">
            <w:pPr>
              <w:pStyle w:val="Default"/>
              <w:ind w:left="-18"/>
              <w:rPr>
                <w:rFonts w:ascii="Times New Roman" w:hAnsi="Times New Roman" w:cs="Times New Roman"/>
                <w:b/>
                <w:bCs/>
              </w:rPr>
            </w:pPr>
            <w:r w:rsidRPr="003A0396">
              <w:rPr>
                <w:rFonts w:ascii="Times New Roman" w:hAnsi="Times New Roman" w:cs="Times New Roman"/>
                <w:b/>
                <w:bCs/>
              </w:rPr>
              <w:t>EOI Identification Number</w:t>
            </w:r>
            <w:r w:rsidRPr="003A0396">
              <w:rPr>
                <w:rFonts w:ascii="Times New Roman" w:hAnsi="Times New Roman" w:cs="Times New Roman"/>
              </w:rPr>
              <w:t xml:space="preserve"> </w:t>
            </w:r>
            <w:r w:rsidR="00547C77">
              <w:rPr>
                <w:rFonts w:ascii="Times New Roman" w:hAnsi="Times New Roman" w:cs="Times New Roman"/>
              </w:rPr>
              <w:t>(</w:t>
            </w:r>
            <w:r w:rsidRPr="003A0396">
              <w:rPr>
                <w:rFonts w:ascii="Times New Roman" w:hAnsi="Times New Roman" w:cs="Times New Roman"/>
              </w:rPr>
              <w:t>if applicable</w:t>
            </w:r>
            <w:r w:rsidR="00547C77">
              <w:rPr>
                <w:rFonts w:ascii="Times New Roman" w:hAnsi="Times New Roman" w:cs="Times New Roman"/>
              </w:rPr>
              <w:t>)</w:t>
            </w:r>
            <w:r w:rsidRPr="003A0396">
              <w:rPr>
                <w:rFonts w:ascii="Times New Roman" w:hAnsi="Times New Roman" w:cs="Times New Roman"/>
                <w:b/>
                <w:bCs/>
              </w:rPr>
              <w:t xml:space="preserve"> </w:t>
            </w:r>
          </w:p>
        </w:tc>
        <w:tc>
          <w:tcPr>
            <w:tcW w:w="332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699F2" w14:textId="77777777" w:rsidR="00A2760B" w:rsidRPr="00875955" w:rsidRDefault="00A2760B">
            <w:pPr>
              <w:pStyle w:val="Default"/>
              <w:ind w:left="-720"/>
              <w:rPr>
                <w:rFonts w:ascii="Times New Roman" w:hAnsi="Times New Roman" w:cs="Times New Roman"/>
                <w:color w:val="auto"/>
              </w:rPr>
            </w:pPr>
          </w:p>
        </w:tc>
      </w:tr>
    </w:tbl>
    <w:p w14:paraId="2020F208" w14:textId="77777777" w:rsidR="008E3B77" w:rsidRDefault="008E3B77" w:rsidP="762C9AC1">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00F472EA">
        <w:trPr>
          <w:trHeight w:val="792"/>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2"/>
            </w:r>
            <w:r w:rsidRPr="00875955">
              <w:rPr>
                <w:rFonts w:ascii="Times New Roman" w:hAnsi="Times New Roman"/>
              </w:rPr>
              <w:t>:</w:t>
            </w:r>
          </w:p>
        </w:tc>
      </w:tr>
      <w:tr w:rsidR="00F863A3" w:rsidRPr="00875955" w14:paraId="1E608409" w14:textId="77777777" w:rsidTr="00F472EA">
        <w:trPr>
          <w:trHeight w:val="792"/>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3"/>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00F472EA">
        <w:trPr>
          <w:trHeight w:val="792"/>
        </w:trPr>
        <w:tc>
          <w:tcPr>
            <w:tcW w:w="4405" w:type="dxa"/>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00F472EA">
        <w:trPr>
          <w:trHeight w:val="792"/>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proofErr w:type="spellStart"/>
            <w:r w:rsidR="007E4194" w:rsidRPr="00875955">
              <w:rPr>
                <w:rFonts w:ascii="Times New Roman" w:hAnsi="Times New Roman"/>
              </w:rPr>
              <w:t>Authorised</w:t>
            </w:r>
            <w:proofErr w:type="spellEnd"/>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w:t>
            </w:r>
            <w:proofErr w:type="spellStart"/>
            <w:r w:rsidR="25CD08DC" w:rsidRPr="00875955">
              <w:rPr>
                <w:rFonts w:ascii="Times New Roman" w:hAnsi="Times New Roman"/>
              </w:rPr>
              <w:t>Authori</w:t>
            </w:r>
            <w:r w:rsidR="39C18A17" w:rsidRPr="00875955">
              <w:rPr>
                <w:rFonts w:ascii="Times New Roman" w:hAnsi="Times New Roman"/>
              </w:rPr>
              <w:t>s</w:t>
            </w:r>
            <w:r w:rsidR="25CD08DC" w:rsidRPr="00875955">
              <w:rPr>
                <w:rFonts w:ascii="Times New Roman" w:hAnsi="Times New Roman"/>
              </w:rPr>
              <w:t>ed</w:t>
            </w:r>
            <w:proofErr w:type="spellEnd"/>
            <w:r w:rsidR="25CD08DC" w:rsidRPr="00875955">
              <w:rPr>
                <w:rFonts w:ascii="Times New Roman" w:hAnsi="Times New Roman"/>
              </w:rPr>
              <w:t xml:space="preserve">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234B7FDC" w:rsidR="0082131B" w:rsidRPr="00875955" w:rsidRDefault="20A35591" w:rsidP="00547C77">
      <w:pPr>
        <w:pStyle w:val="Default"/>
        <w:jc w:val="both"/>
        <w:rPr>
          <w:rFonts w:ascii="Times New Roman" w:hAnsi="Times New Roman" w:cs="Times New Roman"/>
          <w:b/>
          <w:bCs/>
        </w:rPr>
      </w:pPr>
      <w:r w:rsidRPr="16E9010B">
        <w:rPr>
          <w:rFonts w:ascii="Times New Roman" w:hAnsi="Times New Roman" w:cs="Times New Roman"/>
        </w:rPr>
        <w:t xml:space="preserve">Present a </w:t>
      </w:r>
      <w:r w:rsidRPr="16E9010B">
        <w:rPr>
          <w:rFonts w:ascii="Times New Roman" w:hAnsi="Times New Roman" w:cs="Times New Roman"/>
          <w:u w:val="single"/>
        </w:rPr>
        <w:t>brief</w:t>
      </w:r>
      <w:r w:rsidRPr="16E9010B">
        <w:rPr>
          <w:rFonts w:ascii="Times New Roman" w:hAnsi="Times New Roman" w:cs="Times New Roman"/>
        </w:rPr>
        <w:t xml:space="preserve"> background of the firm</w:t>
      </w:r>
      <w:r w:rsidR="0DEA90DA" w:rsidRPr="16E9010B">
        <w:rPr>
          <w:rFonts w:ascii="Times New Roman" w:hAnsi="Times New Roman" w:cs="Times New Roman"/>
        </w:rPr>
        <w:t xml:space="preserve"> and</w:t>
      </w:r>
      <w:r w:rsidRPr="16E9010B">
        <w:rPr>
          <w:rFonts w:ascii="Times New Roman" w:hAnsi="Times New Roman" w:cs="Times New Roman"/>
        </w:rPr>
        <w:t xml:space="preserve"> </w:t>
      </w:r>
      <w:r w:rsidR="0DEA90DA" w:rsidRPr="16E9010B">
        <w:rPr>
          <w:rFonts w:ascii="Times New Roman" w:hAnsi="Times New Roman" w:cs="Times New Roman"/>
        </w:rPr>
        <w:t xml:space="preserve">list </w:t>
      </w:r>
      <w:r w:rsidRPr="16E9010B">
        <w:rPr>
          <w:rFonts w:ascii="Times New Roman" w:hAnsi="Times New Roman" w:cs="Times New Roman"/>
        </w:rPr>
        <w:t xml:space="preserve">the </w:t>
      </w:r>
      <w:r w:rsidR="0FEBFD2B" w:rsidRPr="16E9010B">
        <w:rPr>
          <w:rFonts w:ascii="Times New Roman" w:hAnsi="Times New Roman" w:cs="Times New Roman"/>
        </w:rPr>
        <w:t xml:space="preserve">services provided by the firm. A company </w:t>
      </w:r>
      <w:r w:rsidR="0FEBFD2B" w:rsidRPr="16E9010B">
        <w:rPr>
          <w:rFonts w:ascii="Times New Roman" w:hAnsi="Times New Roman" w:cs="Times New Roman"/>
        </w:rPr>
        <w:lastRenderedPageBreak/>
        <w:t xml:space="preserve">profile/brochure can also be </w:t>
      </w:r>
      <w:r w:rsidR="0FEBFD2B" w:rsidRPr="16E9010B">
        <w:rPr>
          <w:rFonts w:ascii="Times New Roman" w:hAnsi="Times New Roman" w:cs="Times New Roman"/>
          <w:u w:val="single"/>
        </w:rPr>
        <w:t>attached</w:t>
      </w:r>
      <w:r w:rsidR="0DEA90DA" w:rsidRPr="16E9010B">
        <w:rPr>
          <w:rFonts w:ascii="Times New Roman" w:hAnsi="Times New Roman" w:cs="Times New Roman"/>
        </w:rPr>
        <w:t xml:space="preserve"> but not copied and pasted below</w:t>
      </w:r>
      <w:r w:rsidR="0FEBFD2B" w:rsidRPr="16E9010B">
        <w:rPr>
          <w:rFonts w:ascii="Times New Roman" w:hAnsi="Times New Roman" w:cs="Times New Roman"/>
        </w:rPr>
        <w:t>.</w:t>
      </w:r>
      <w:r w:rsidR="3903CB53" w:rsidRPr="16E9010B">
        <w:rPr>
          <w:rFonts w:ascii="Times New Roman" w:hAnsi="Times New Roman" w:cs="Times New Roman"/>
        </w:rPr>
        <w:t xml:space="preserve"> (</w:t>
      </w:r>
      <w:r w:rsidR="3903CB53" w:rsidRPr="00815645">
        <w:rPr>
          <w:rFonts w:ascii="Times New Roman" w:hAnsi="Times New Roman" w:cs="Times New Roman"/>
          <w:color w:val="auto"/>
        </w:rPr>
        <w:t xml:space="preserve">Maximum </w:t>
      </w:r>
      <w:r w:rsidR="00DC6F85" w:rsidRPr="00DC6F85">
        <w:rPr>
          <w:rFonts w:ascii="Times New Roman" w:hAnsi="Times New Roman" w:cs="Times New Roman"/>
        </w:rPr>
        <w:t>500</w:t>
      </w:r>
      <w:r w:rsidR="251EC280" w:rsidRPr="00DC6F85">
        <w:rPr>
          <w:rFonts w:ascii="Times New Roman" w:hAnsi="Times New Roman" w:cs="Times New Roman"/>
        </w:rPr>
        <w:t xml:space="preserve"> </w:t>
      </w:r>
      <w:r w:rsidR="3903CB53" w:rsidRPr="16E9010B">
        <w:rPr>
          <w:rFonts w:ascii="Times New Roman" w:hAnsi="Times New Roman" w:cs="Times New Roman"/>
        </w:rPr>
        <w:t>words</w:t>
      </w:r>
      <w:r w:rsidR="00547C77">
        <w:rPr>
          <w:rFonts w:ascii="Times New Roman" w:hAnsi="Times New Roman" w:cs="Times New Roman"/>
        </w:rPr>
        <w:t>]</w:t>
      </w:r>
      <w:r w:rsidR="00815645" w:rsidRPr="00815645">
        <w:rPr>
          <w:rFonts w:ascii="Times New Roman" w:hAnsi="Times New Roman" w:cs="Times New Roman"/>
          <w:color w:val="auto"/>
        </w:rPr>
        <w:t>:</w:t>
      </w: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4"/>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proofErr w:type="spellStart"/>
            <w:r w:rsidRPr="004E2ABE">
              <w:t>Authorised</w:t>
            </w:r>
            <w:proofErr w:type="spellEnd"/>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 xml:space="preserve">of </w:t>
            </w:r>
            <w:proofErr w:type="spellStart"/>
            <w:r w:rsidRPr="004E2ABE">
              <w:rPr>
                <w:rFonts w:eastAsiaTheme="minorEastAsia"/>
              </w:rPr>
              <w:t>Authorised</w:t>
            </w:r>
            <w:proofErr w:type="spellEnd"/>
            <w:r w:rsidRPr="004E2ABE">
              <w:rPr>
                <w:rFonts w:eastAsiaTheme="minorEastAsia"/>
              </w:rPr>
              <w:t xml:space="preserve">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DF5DCE">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DF5DCE">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DF5DCE">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DF5DCE">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1E6DF4E0"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proofErr w:type="gramStart"/>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w:t>
      </w:r>
      <w:proofErr w:type="gramEnd"/>
      <w:r w:rsidR="11503988">
        <w:rPr>
          <w:rFonts w:ascii="Times New Roman" w:hAnsi="Times New Roman" w:cs="Times New Roman"/>
        </w:rPr>
        <w:t xml:space="preserve">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5"/>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 xml:space="preserve">(Maximum </w:t>
      </w:r>
      <w:r w:rsidR="21CCCDDB">
        <w:rPr>
          <w:rFonts w:ascii="Times New Roman" w:hAnsi="Times New Roman" w:cs="Times New Roman"/>
        </w:rPr>
        <w:t>1</w:t>
      </w:r>
      <w:r w:rsidR="0C80D571" w:rsidRPr="0E6013C1">
        <w:rPr>
          <w:rFonts w:ascii="Times New Roman" w:hAnsi="Times New Roman" w:cs="Times New Roman"/>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3D1DD049" w:rsidR="00F863A3" w:rsidRPr="00875955" w:rsidRDefault="5F8EB4A4" w:rsidP="00F863A3">
      <w:pPr>
        <w:pStyle w:val="Default"/>
        <w:jc w:val="both"/>
        <w:rPr>
          <w:rFonts w:ascii="Times New Roman" w:hAnsi="Times New Roman" w:cs="Times New Roman"/>
        </w:rPr>
      </w:pPr>
      <w:r w:rsidRPr="16E9010B">
        <w:rPr>
          <w:rFonts w:ascii="Times New Roman" w:hAnsi="Times New Roman" w:cs="Times New Roman"/>
        </w:rPr>
        <w:t>Present the rationale for and benefits of working in association (JV or S</w:t>
      </w:r>
      <w:r w:rsidR="2F1423AA" w:rsidRPr="16E9010B">
        <w:rPr>
          <w:rFonts w:ascii="Times New Roman" w:hAnsi="Times New Roman" w:cs="Times New Roman"/>
        </w:rPr>
        <w:t>C</w:t>
      </w:r>
      <w:r w:rsidRPr="16E9010B">
        <w:rPr>
          <w:rFonts w:ascii="Times New Roman" w:hAnsi="Times New Roman" w:cs="Times New Roman"/>
        </w:rPr>
        <w:t xml:space="preserve">) with others rather than undertaking the assignment independently (as appropriate). Describe the proposed management and coordination approach </w:t>
      </w:r>
      <w:r w:rsidR="0A81462A" w:rsidRPr="16E9010B">
        <w:rPr>
          <w:rFonts w:ascii="Times New Roman" w:hAnsi="Times New Roman" w:cs="Times New Roman"/>
        </w:rPr>
        <w:t>between the firms</w:t>
      </w:r>
      <w:r w:rsidRPr="16E9010B">
        <w:rPr>
          <w:rFonts w:ascii="Times New Roman" w:hAnsi="Times New Roman" w:cs="Times New Roman"/>
        </w:rPr>
        <w:t xml:space="preserve"> and the </w:t>
      </w:r>
      <w:r w:rsidR="1E5FCF80" w:rsidRPr="16E9010B">
        <w:rPr>
          <w:rFonts w:ascii="Times New Roman" w:hAnsi="Times New Roman" w:cs="Times New Roman"/>
        </w:rPr>
        <w:t xml:space="preserve">anticipated </w:t>
      </w:r>
      <w:r w:rsidRPr="16E9010B">
        <w:rPr>
          <w:rFonts w:ascii="Times New Roman" w:hAnsi="Times New Roman" w:cs="Times New Roman"/>
        </w:rPr>
        <w:t>role of each.</w:t>
      </w:r>
      <w:r w:rsidR="565036E9" w:rsidRPr="16E9010B">
        <w:rPr>
          <w:rFonts w:ascii="Times New Roman" w:hAnsi="Times New Roman" w:cs="Times New Roman"/>
        </w:rPr>
        <w:t xml:space="preserve"> (Maximum </w:t>
      </w:r>
      <w:r w:rsidR="00F6364F" w:rsidRPr="00F6364F">
        <w:rPr>
          <w:rFonts w:ascii="Times New Roman" w:hAnsi="Times New Roman" w:cs="Times New Roman"/>
        </w:rPr>
        <w:t>500</w:t>
      </w:r>
      <w:r w:rsidR="565036E9" w:rsidRPr="00F6364F">
        <w:rPr>
          <w:rFonts w:ascii="Times New Roman" w:hAnsi="Times New Roman" w:cs="Times New Roman"/>
        </w:rPr>
        <w:t xml:space="preserve"> </w:t>
      </w:r>
      <w:r w:rsidR="565036E9" w:rsidRPr="16E9010B">
        <w:rPr>
          <w:rFonts w:ascii="Times New Roman" w:hAnsi="Times New Roman" w:cs="Times New Roman"/>
        </w:rPr>
        <w:t>words for each entity)</w:t>
      </w:r>
      <w:r w:rsidR="00151533">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14EDE305" w:rsidR="00F863A3" w:rsidRPr="00875955" w:rsidRDefault="00DF5DC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F6364F">
            <w:rPr>
              <w:rFonts w:ascii="MS Gothic" w:eastAsia="MS Gothic" w:hAnsi="MS Gothic" w:cs="Times New Roman" w:hint="eastAsia"/>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in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DF5DCE"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DF5DC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DF5DCE"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6"/>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DF5DC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00294279" w:rsidRPr="00875955">
        <w:rPr>
          <w:rFonts w:ascii="Times New Roman" w:hAnsi="Times New Roman" w:cs="Times New Roman"/>
        </w:rPr>
        <w:tab/>
      </w:r>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7"/>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DF5DC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00515AA1" w:rsidRPr="00875955">
        <w:rPr>
          <w:rFonts w:ascii="Times New Roman" w:hAnsi="Times New Roman" w:cs="Times New Roman"/>
        </w:rPr>
        <w:tab/>
      </w:r>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61A5C33A">
        <w:rPr>
          <w:rFonts w:ascii="Times New Roman" w:hAnsi="Times New Roman" w:cs="Times New Roman"/>
          <w:i/>
          <w:iCs/>
          <w:vertAlign w:val="superscript"/>
        </w:rPr>
        <w:footnoteReference w:id="8"/>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9"/>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16852284" w:rsidR="00F863A3" w:rsidRDefault="20C731C3" w:rsidP="00C74341">
      <w:pPr>
        <w:pStyle w:val="Default"/>
        <w:jc w:val="both"/>
        <w:rPr>
          <w:rFonts w:ascii="Times New Roman" w:hAnsi="Times New Roman" w:cs="Times New Roman"/>
          <w:color w:val="auto"/>
        </w:rPr>
      </w:pPr>
      <w:r w:rsidRPr="61A5C33A">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0EC7D01">
        <w:rPr>
          <w:rFonts w:ascii="Times New Roman" w:hAnsi="Times New Roman" w:cs="Times New Roman"/>
          <w:color w:val="auto"/>
        </w:rPr>
        <w:t>[</w:t>
      </w:r>
      <w:r w:rsidRPr="61A5C33A">
        <w:rPr>
          <w:rFonts w:ascii="Times New Roman" w:hAnsi="Times New Roman" w:cs="Times New Roman"/>
          <w:color w:val="auto"/>
        </w:rPr>
        <w:t xml:space="preserve">maximum </w:t>
      </w:r>
      <w:r w:rsidR="00DC7EAE">
        <w:rPr>
          <w:rFonts w:ascii="Times New Roman" w:hAnsi="Times New Roman" w:cs="Times New Roman"/>
          <w:color w:val="auto"/>
        </w:rPr>
        <w:t>3 to 7</w:t>
      </w:r>
      <w:r w:rsidRPr="61A5C33A">
        <w:rPr>
          <w:rFonts w:ascii="Times New Roman" w:hAnsi="Times New Roman" w:cs="Times New Roman"/>
          <w:color w:val="auto"/>
        </w:rPr>
        <w:t xml:space="preserve"> projects within the last </w:t>
      </w:r>
      <w:r w:rsidR="00F6364F">
        <w:rPr>
          <w:rFonts w:ascii="Times New Roman" w:hAnsi="Times New Roman" w:cs="Times New Roman"/>
          <w:color w:val="auto"/>
        </w:rPr>
        <w:t xml:space="preserve">5 years </w:t>
      </w:r>
      <w:r w:rsidR="00DC7EAE">
        <w:rPr>
          <w:rFonts w:ascii="Times New Roman" w:hAnsi="Times New Roman" w:cs="Times New Roman"/>
          <w:color w:val="auto"/>
        </w:rPr>
        <w:t xml:space="preserve">to </w:t>
      </w:r>
      <w:proofErr w:type="gramStart"/>
      <w:r w:rsidR="00DC7EAE">
        <w:rPr>
          <w:rFonts w:ascii="Times New Roman" w:hAnsi="Times New Roman" w:cs="Times New Roman"/>
          <w:color w:val="auto"/>
        </w:rPr>
        <w:t>7</w:t>
      </w:r>
      <w:r w:rsidRPr="61A5C33A">
        <w:rPr>
          <w:rFonts w:ascii="Times New Roman" w:hAnsi="Times New Roman" w:cs="Times New Roman"/>
          <w:color w:val="auto"/>
        </w:rPr>
        <w:t xml:space="preserve"> years</w:t>
      </w:r>
      <w:proofErr w:type="gramEnd"/>
      <w:r w:rsidR="00D22760">
        <w:rPr>
          <w:rFonts w:ascii="Times New Roman" w:hAnsi="Times New Roman" w:cs="Times New Roman"/>
          <w:color w:val="auto"/>
        </w:rPr>
        <w:t>]</w:t>
      </w:r>
      <w:r w:rsidR="0094013E">
        <w:rPr>
          <w:rFonts w:ascii="Times New Roman" w:hAnsi="Times New Roman" w:cs="Times New Roman"/>
          <w:color w:val="auto"/>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1"/>
        <w:gridCol w:w="3373"/>
        <w:gridCol w:w="1623"/>
        <w:gridCol w:w="1365"/>
        <w:gridCol w:w="1350"/>
        <w:gridCol w:w="963"/>
      </w:tblGrid>
      <w:tr w:rsidR="16E9010B" w:rsidRPr="00192A09" w14:paraId="0A39307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0"/>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1"/>
            </w:r>
          </w:p>
        </w:tc>
      </w:tr>
      <w:tr w:rsidR="16E9010B" w:rsidRPr="00192A09" w14:paraId="28D906E1"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192A09" w:rsidRDefault="16E9010B" w:rsidP="16E9010B">
            <w:pPr>
              <w:rPr>
                <w:color w:val="000000" w:themeColor="text1"/>
              </w:rPr>
            </w:pPr>
          </w:p>
        </w:tc>
      </w:tr>
      <w:tr w:rsidR="16E9010B" w:rsidRPr="00192A09" w14:paraId="770B91F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192A09" w:rsidRDefault="16E9010B" w:rsidP="16E9010B">
            <w:pPr>
              <w:rPr>
                <w:color w:val="000000" w:themeColor="text1"/>
              </w:rPr>
            </w:pPr>
          </w:p>
        </w:tc>
      </w:tr>
      <w:tr w:rsidR="16E9010B" w:rsidRPr="00192A09" w14:paraId="2DB0D16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192A09" w:rsidRDefault="16E9010B" w:rsidP="16E9010B">
            <w:pPr>
              <w:rPr>
                <w:color w:val="000000" w:themeColor="text1"/>
              </w:rPr>
            </w:pPr>
          </w:p>
        </w:tc>
      </w:tr>
      <w:tr w:rsidR="16E9010B" w:rsidRPr="00192A09" w14:paraId="04F7558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192A09" w:rsidRDefault="16E9010B" w:rsidP="16E9010B">
            <w:pPr>
              <w:rPr>
                <w:color w:val="000000" w:themeColor="text1"/>
              </w:rPr>
            </w:pPr>
          </w:p>
        </w:tc>
      </w:tr>
      <w:tr w:rsidR="16E9010B" w:rsidRPr="00192A09" w14:paraId="2E29EA1D"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192A09" w:rsidRDefault="16E9010B" w:rsidP="16E9010B">
            <w:pPr>
              <w:rPr>
                <w:color w:val="000000" w:themeColor="text1"/>
              </w:rPr>
            </w:pPr>
          </w:p>
        </w:tc>
      </w:tr>
      <w:tr w:rsidR="16E9010B" w:rsidRPr="00192A09" w14:paraId="4EF3099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9D01A2E" w14:textId="77777777" w:rsidR="16E9010B" w:rsidRPr="00192A09" w:rsidRDefault="16E9010B" w:rsidP="16E9010B">
            <w:pPr>
              <w:rPr>
                <w:color w:val="000000" w:themeColor="text1"/>
              </w:rPr>
            </w:pPr>
          </w:p>
        </w:tc>
      </w:tr>
      <w:tr w:rsidR="16E9010B" w:rsidRPr="00192A09" w14:paraId="11BE83B7"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E7206A9" w14:textId="77777777" w:rsidR="16E9010B" w:rsidRPr="00192A09" w:rsidRDefault="16E9010B" w:rsidP="16E9010B">
            <w:pPr>
              <w:rPr>
                <w:color w:val="000000" w:themeColor="text1"/>
              </w:rPr>
            </w:pPr>
          </w:p>
        </w:tc>
      </w:tr>
      <w:tr w:rsidR="16E9010B" w:rsidRPr="00192A09" w14:paraId="1A1F2E76"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00F86CE2">
        <w:trPr>
          <w:trHeight w:val="729"/>
        </w:trPr>
        <w:tc>
          <w:tcPr>
            <w:tcW w:w="9445" w:type="dxa"/>
            <w:gridSpan w:val="2"/>
          </w:tcPr>
          <w:p w14:paraId="2264D898" w14:textId="695306E7" w:rsidR="16E9010B" w:rsidRDefault="16E9010B">
            <w:r>
              <w:t>PN 1</w:t>
            </w:r>
          </w:p>
        </w:tc>
      </w:tr>
      <w:tr w:rsidR="16E9010B" w14:paraId="4A3D5496" w14:textId="77777777" w:rsidTr="00F86CE2">
        <w:trPr>
          <w:trHeight w:val="729"/>
        </w:trPr>
        <w:tc>
          <w:tcPr>
            <w:tcW w:w="2875" w:type="dxa"/>
          </w:tcPr>
          <w:p w14:paraId="2BC12922" w14:textId="77777777" w:rsidR="16E9010B" w:rsidRDefault="16E9010B">
            <w:r>
              <w:t>Project Title</w:t>
            </w:r>
          </w:p>
        </w:tc>
        <w:tc>
          <w:tcPr>
            <w:tcW w:w="6570" w:type="dxa"/>
          </w:tcPr>
          <w:p w14:paraId="14E5DBBB" w14:textId="77777777" w:rsidR="16E9010B" w:rsidRDefault="16E9010B"/>
        </w:tc>
      </w:tr>
      <w:tr w:rsidR="16E9010B" w14:paraId="0A089A03" w14:textId="77777777" w:rsidTr="00F86CE2">
        <w:trPr>
          <w:trHeight w:val="729"/>
        </w:trPr>
        <w:tc>
          <w:tcPr>
            <w:tcW w:w="2875" w:type="dxa"/>
          </w:tcPr>
          <w:p w14:paraId="5B4C543D" w14:textId="4AAE6296" w:rsidR="16E9010B" w:rsidRDefault="16E9010B" w:rsidP="00F86CE2">
            <w:r>
              <w:t>Country/Region</w:t>
            </w:r>
          </w:p>
        </w:tc>
        <w:tc>
          <w:tcPr>
            <w:tcW w:w="6570" w:type="dxa"/>
          </w:tcPr>
          <w:p w14:paraId="4CC36E06" w14:textId="77777777" w:rsidR="16E9010B" w:rsidRDefault="16E9010B"/>
        </w:tc>
      </w:tr>
      <w:tr w:rsidR="16E9010B" w14:paraId="46397E36" w14:textId="77777777" w:rsidTr="00F86CE2">
        <w:trPr>
          <w:trHeight w:val="729"/>
        </w:trPr>
        <w:tc>
          <w:tcPr>
            <w:tcW w:w="2875" w:type="dxa"/>
          </w:tcPr>
          <w:p w14:paraId="05D0655C" w14:textId="77777777" w:rsidR="16E9010B" w:rsidRDefault="16E9010B">
            <w:r>
              <w:lastRenderedPageBreak/>
              <w:t>Start Date</w:t>
            </w:r>
          </w:p>
        </w:tc>
        <w:tc>
          <w:tcPr>
            <w:tcW w:w="6570" w:type="dxa"/>
          </w:tcPr>
          <w:p w14:paraId="23CA7F38" w14:textId="77777777" w:rsidR="16E9010B" w:rsidRDefault="16E9010B"/>
        </w:tc>
      </w:tr>
      <w:tr w:rsidR="16E9010B" w14:paraId="349DC159" w14:textId="77777777" w:rsidTr="00F86CE2">
        <w:trPr>
          <w:trHeight w:val="729"/>
        </w:trPr>
        <w:tc>
          <w:tcPr>
            <w:tcW w:w="2875" w:type="dxa"/>
          </w:tcPr>
          <w:p w14:paraId="39EC56E9" w14:textId="4DAB1301" w:rsidR="16E9010B" w:rsidRDefault="16E9010B">
            <w:r>
              <w:t>Completion Date</w:t>
            </w:r>
          </w:p>
        </w:tc>
        <w:tc>
          <w:tcPr>
            <w:tcW w:w="6570" w:type="dxa"/>
          </w:tcPr>
          <w:p w14:paraId="127B23E8" w14:textId="77777777" w:rsidR="16E9010B" w:rsidRDefault="16E9010B"/>
        </w:tc>
      </w:tr>
      <w:tr w:rsidR="16E9010B" w14:paraId="512584A6" w14:textId="77777777" w:rsidTr="00F86CE2">
        <w:trPr>
          <w:trHeight w:val="729"/>
        </w:trPr>
        <w:tc>
          <w:tcPr>
            <w:tcW w:w="2875" w:type="dxa"/>
          </w:tcPr>
          <w:p w14:paraId="66F94AD7" w14:textId="32647ECE" w:rsidR="16E9010B" w:rsidRDefault="16E9010B">
            <w:r>
              <w:t>Continuous/Intermittent</w:t>
            </w:r>
          </w:p>
        </w:tc>
        <w:tc>
          <w:tcPr>
            <w:tcW w:w="6570" w:type="dxa"/>
          </w:tcPr>
          <w:p w14:paraId="20F104BF" w14:textId="77777777" w:rsidR="16E9010B" w:rsidRDefault="16E9010B"/>
        </w:tc>
      </w:tr>
      <w:tr w:rsidR="16E9010B" w14:paraId="24B2C19A" w14:textId="77777777" w:rsidTr="00F86CE2">
        <w:trPr>
          <w:trHeight w:val="729"/>
        </w:trPr>
        <w:tc>
          <w:tcPr>
            <w:tcW w:w="2875" w:type="dxa"/>
          </w:tcPr>
          <w:p w14:paraId="428FFDDE" w14:textId="15058C64" w:rsidR="16E9010B" w:rsidRDefault="16E9010B">
            <w:r w:rsidRPr="16E9010B">
              <w:rPr>
                <w:color w:val="000000" w:themeColor="text1"/>
              </w:rPr>
              <w:t xml:space="preserve">Contracting Party </w:t>
            </w:r>
          </w:p>
        </w:tc>
        <w:tc>
          <w:tcPr>
            <w:tcW w:w="6570" w:type="dxa"/>
          </w:tcPr>
          <w:p w14:paraId="7DE59135" w14:textId="77777777" w:rsidR="16E9010B" w:rsidRDefault="16E9010B"/>
        </w:tc>
      </w:tr>
      <w:tr w:rsidR="16E9010B" w14:paraId="089A3CD0" w14:textId="77777777" w:rsidTr="002D7BD1">
        <w:trPr>
          <w:trHeight w:val="828"/>
        </w:trPr>
        <w:tc>
          <w:tcPr>
            <w:tcW w:w="2875" w:type="dxa"/>
          </w:tcPr>
          <w:p w14:paraId="7CDB530D" w14:textId="1274AD11" w:rsidR="4713388A" w:rsidRDefault="16E9010B" w:rsidP="16E9010B">
            <w:pPr>
              <w:rPr>
                <w:highlight w:val="green"/>
              </w:rPr>
            </w:pPr>
            <w:r w:rsidRPr="001E4A69">
              <w:t>Lead Firm</w:t>
            </w:r>
          </w:p>
        </w:tc>
        <w:tc>
          <w:tcPr>
            <w:tcW w:w="6570" w:type="dxa"/>
          </w:tcPr>
          <w:p w14:paraId="034146CB" w14:textId="22B7637A" w:rsidR="16E9010B" w:rsidRDefault="16E9010B" w:rsidP="16E9010B">
            <w:pPr>
              <w:jc w:val="both"/>
              <w:rPr>
                <w:i/>
                <w:iCs/>
              </w:rPr>
            </w:pPr>
            <w:r w:rsidRPr="00B2783B">
              <w:rPr>
                <w:i/>
                <w:iCs/>
                <w:color w:val="00B050"/>
              </w:rPr>
              <w:t>(Note to Firm: indicate name of the Lead Consulting Firm/JV partner)</w:t>
            </w:r>
          </w:p>
        </w:tc>
      </w:tr>
      <w:tr w:rsidR="16E9010B" w14:paraId="21F988D0" w14:textId="77777777" w:rsidTr="00F86CE2">
        <w:trPr>
          <w:trHeight w:val="800"/>
        </w:trPr>
        <w:tc>
          <w:tcPr>
            <w:tcW w:w="2875" w:type="dxa"/>
          </w:tcPr>
          <w:p w14:paraId="4D199CC4" w14:textId="7D4584AC" w:rsidR="16E9010B" w:rsidRPr="00E87279" w:rsidRDefault="16E9010B" w:rsidP="16E9010B">
            <w:r w:rsidRPr="00E87279">
              <w:t>Firm (if not Lead Firm and JV Partner)</w:t>
            </w:r>
          </w:p>
        </w:tc>
        <w:tc>
          <w:tcPr>
            <w:tcW w:w="6570" w:type="dxa"/>
          </w:tcPr>
          <w:p w14:paraId="2231F402" w14:textId="138961DF" w:rsidR="16E9010B" w:rsidRDefault="16E9010B" w:rsidP="16E9010B">
            <w:pPr>
              <w:jc w:val="both"/>
              <w:rPr>
                <w:i/>
                <w:iCs/>
                <w:color w:val="4472C4" w:themeColor="accent1"/>
              </w:rPr>
            </w:pPr>
          </w:p>
        </w:tc>
      </w:tr>
      <w:tr w:rsidR="16E9010B" w14:paraId="1687C327" w14:textId="77777777" w:rsidTr="00F86CE2">
        <w:trPr>
          <w:trHeight w:val="800"/>
        </w:trPr>
        <w:tc>
          <w:tcPr>
            <w:tcW w:w="2875" w:type="dxa"/>
          </w:tcPr>
          <w:p w14:paraId="2B4DA754" w14:textId="2EDC25E1" w:rsidR="16E9010B" w:rsidRPr="00E87279" w:rsidRDefault="16E9010B" w:rsidP="16E9010B">
            <w:r w:rsidRPr="00E87279">
              <w:t>Role within contract (if not Lead Firm)</w:t>
            </w:r>
          </w:p>
        </w:tc>
        <w:tc>
          <w:tcPr>
            <w:tcW w:w="6570" w:type="dxa"/>
          </w:tcPr>
          <w:p w14:paraId="02AF68D8" w14:textId="39F1E3B8" w:rsidR="16E9010B" w:rsidRDefault="16E9010B" w:rsidP="16E9010B">
            <w:pPr>
              <w:jc w:val="both"/>
              <w:rPr>
                <w:i/>
                <w:iCs/>
                <w:color w:val="4472C4" w:themeColor="accent1"/>
              </w:rPr>
            </w:pPr>
          </w:p>
        </w:tc>
      </w:tr>
      <w:tr w:rsidR="16E9010B" w14:paraId="5556F4E1" w14:textId="77777777" w:rsidTr="00F86CE2">
        <w:trPr>
          <w:trHeight w:val="800"/>
        </w:trPr>
        <w:tc>
          <w:tcPr>
            <w:tcW w:w="2875" w:type="dxa"/>
          </w:tcPr>
          <w:p w14:paraId="38E4E4F3" w14:textId="77777777" w:rsidR="16E9010B" w:rsidRDefault="16E9010B">
            <w:r>
              <w:t>Funding Source</w:t>
            </w:r>
          </w:p>
        </w:tc>
        <w:tc>
          <w:tcPr>
            <w:tcW w:w="6570" w:type="dxa"/>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00F86CE2">
        <w:trPr>
          <w:trHeight w:val="800"/>
        </w:trPr>
        <w:tc>
          <w:tcPr>
            <w:tcW w:w="2875" w:type="dxa"/>
          </w:tcPr>
          <w:p w14:paraId="34166102" w14:textId="3DD7CCC7" w:rsidR="16E9010B" w:rsidRDefault="16E9010B">
            <w:r>
              <w:t>Value of Contract in USD</w:t>
            </w:r>
          </w:p>
        </w:tc>
        <w:tc>
          <w:tcPr>
            <w:tcW w:w="6570" w:type="dxa"/>
          </w:tcPr>
          <w:p w14:paraId="78CA415D" w14:textId="77777777" w:rsidR="16E9010B" w:rsidRDefault="16E9010B"/>
        </w:tc>
      </w:tr>
      <w:tr w:rsidR="16E9010B" w14:paraId="7DEA781C" w14:textId="77777777" w:rsidTr="00F86CE2">
        <w:trPr>
          <w:trHeight w:val="800"/>
        </w:trPr>
        <w:tc>
          <w:tcPr>
            <w:tcW w:w="2875" w:type="dxa"/>
          </w:tcPr>
          <w:p w14:paraId="324825CD" w14:textId="045F264B" w:rsidR="16E9010B" w:rsidRDefault="16E9010B" w:rsidP="16E9010B">
            <w:pPr>
              <w:rPr>
                <w:highlight w:val="green"/>
              </w:rPr>
            </w:pPr>
            <w:r w:rsidRPr="00E87279">
              <w:t>Value of Services provided in USD</w:t>
            </w:r>
          </w:p>
        </w:tc>
        <w:tc>
          <w:tcPr>
            <w:tcW w:w="6570" w:type="dxa"/>
          </w:tcPr>
          <w:p w14:paraId="17D5E8DF" w14:textId="77777777" w:rsidR="16E9010B" w:rsidRDefault="16E9010B"/>
        </w:tc>
      </w:tr>
      <w:tr w:rsidR="16E9010B" w14:paraId="7EAF3563" w14:textId="77777777" w:rsidTr="00C74341">
        <w:trPr>
          <w:trHeight w:val="1061"/>
        </w:trPr>
        <w:tc>
          <w:tcPr>
            <w:tcW w:w="2875" w:type="dxa"/>
          </w:tcPr>
          <w:p w14:paraId="3C4DC4D8" w14:textId="77777777" w:rsidR="16E9010B" w:rsidRDefault="16E9010B">
            <w:r>
              <w:t>Description</w:t>
            </w:r>
          </w:p>
        </w:tc>
        <w:tc>
          <w:tcPr>
            <w:tcW w:w="6570" w:type="dxa"/>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002D7BD1">
        <w:trPr>
          <w:trHeight w:val="828"/>
        </w:trPr>
        <w:tc>
          <w:tcPr>
            <w:tcW w:w="2875" w:type="dxa"/>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2"/>
            </w:r>
          </w:p>
        </w:tc>
        <w:tc>
          <w:tcPr>
            <w:tcW w:w="6570" w:type="dxa"/>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tcPr>
          <w:p w14:paraId="11E6962E" w14:textId="313CC647" w:rsidR="16E9010B" w:rsidRDefault="16E9010B">
            <w:r>
              <w:t>PN 2</w:t>
            </w:r>
          </w:p>
        </w:tc>
      </w:tr>
      <w:tr w:rsidR="16E9010B" w14:paraId="59F93733" w14:textId="77777777" w:rsidTr="00F86CE2">
        <w:trPr>
          <w:trHeight w:val="832"/>
        </w:trPr>
        <w:tc>
          <w:tcPr>
            <w:tcW w:w="2965" w:type="dxa"/>
          </w:tcPr>
          <w:p w14:paraId="2B4D3ED1" w14:textId="77777777" w:rsidR="16E9010B" w:rsidRDefault="16E9010B">
            <w:r>
              <w:t>Project Title</w:t>
            </w:r>
          </w:p>
        </w:tc>
        <w:tc>
          <w:tcPr>
            <w:tcW w:w="6480" w:type="dxa"/>
          </w:tcPr>
          <w:p w14:paraId="110D20DC" w14:textId="77777777" w:rsidR="16E9010B" w:rsidRDefault="16E9010B"/>
        </w:tc>
      </w:tr>
      <w:tr w:rsidR="16E9010B" w14:paraId="277A6FC8" w14:textId="77777777" w:rsidTr="00F86CE2">
        <w:trPr>
          <w:trHeight w:val="832"/>
        </w:trPr>
        <w:tc>
          <w:tcPr>
            <w:tcW w:w="2965" w:type="dxa"/>
          </w:tcPr>
          <w:p w14:paraId="1D1C7AA2" w14:textId="30AB824E" w:rsidR="16E9010B" w:rsidRDefault="16E9010B" w:rsidP="00F86CE2">
            <w:r>
              <w:lastRenderedPageBreak/>
              <w:t>Country/Region</w:t>
            </w:r>
          </w:p>
        </w:tc>
        <w:tc>
          <w:tcPr>
            <w:tcW w:w="6480" w:type="dxa"/>
          </w:tcPr>
          <w:p w14:paraId="6577D478" w14:textId="77777777" w:rsidR="16E9010B" w:rsidRDefault="16E9010B"/>
        </w:tc>
      </w:tr>
      <w:tr w:rsidR="16E9010B" w14:paraId="5CA99944" w14:textId="77777777" w:rsidTr="00F86CE2">
        <w:trPr>
          <w:trHeight w:val="832"/>
        </w:trPr>
        <w:tc>
          <w:tcPr>
            <w:tcW w:w="2965" w:type="dxa"/>
          </w:tcPr>
          <w:p w14:paraId="254BFEFE" w14:textId="77777777" w:rsidR="16E9010B" w:rsidRDefault="16E9010B">
            <w:r>
              <w:t>Start Date</w:t>
            </w:r>
          </w:p>
        </w:tc>
        <w:tc>
          <w:tcPr>
            <w:tcW w:w="6480" w:type="dxa"/>
          </w:tcPr>
          <w:p w14:paraId="47A2AA69" w14:textId="77777777" w:rsidR="16E9010B" w:rsidRDefault="16E9010B"/>
        </w:tc>
      </w:tr>
      <w:tr w:rsidR="16E9010B" w14:paraId="6726494D" w14:textId="77777777" w:rsidTr="00F86CE2">
        <w:trPr>
          <w:trHeight w:val="832"/>
        </w:trPr>
        <w:tc>
          <w:tcPr>
            <w:tcW w:w="2965" w:type="dxa"/>
          </w:tcPr>
          <w:p w14:paraId="1F7BA7F5" w14:textId="77777777" w:rsidR="16E9010B" w:rsidRDefault="16E9010B">
            <w:r>
              <w:t>Completion Date</w:t>
            </w:r>
          </w:p>
        </w:tc>
        <w:tc>
          <w:tcPr>
            <w:tcW w:w="6480" w:type="dxa"/>
          </w:tcPr>
          <w:p w14:paraId="4CE9DC63" w14:textId="77777777" w:rsidR="16E9010B" w:rsidRDefault="16E9010B"/>
        </w:tc>
      </w:tr>
      <w:tr w:rsidR="16E9010B" w14:paraId="51ED7C57" w14:textId="77777777" w:rsidTr="00F86CE2">
        <w:trPr>
          <w:trHeight w:val="832"/>
        </w:trPr>
        <w:tc>
          <w:tcPr>
            <w:tcW w:w="2965" w:type="dxa"/>
          </w:tcPr>
          <w:p w14:paraId="65D7AA23" w14:textId="6770CE4F" w:rsidR="16E9010B" w:rsidRDefault="16E9010B">
            <w:r>
              <w:t>Continuous/Intermittent</w:t>
            </w:r>
          </w:p>
        </w:tc>
        <w:tc>
          <w:tcPr>
            <w:tcW w:w="6480" w:type="dxa"/>
          </w:tcPr>
          <w:p w14:paraId="57B8C830" w14:textId="77777777" w:rsidR="16E9010B" w:rsidRDefault="16E9010B"/>
        </w:tc>
      </w:tr>
      <w:tr w:rsidR="16E9010B" w14:paraId="77CBA2D9" w14:textId="77777777" w:rsidTr="00F86CE2">
        <w:trPr>
          <w:trHeight w:val="777"/>
        </w:trPr>
        <w:tc>
          <w:tcPr>
            <w:tcW w:w="2965" w:type="dxa"/>
          </w:tcPr>
          <w:p w14:paraId="3B562FA9" w14:textId="21BF6369" w:rsidR="16E9010B" w:rsidRDefault="16E9010B">
            <w:r w:rsidRPr="16E9010B">
              <w:rPr>
                <w:color w:val="000000" w:themeColor="text1"/>
              </w:rPr>
              <w:t xml:space="preserve">Contracting Party </w:t>
            </w:r>
          </w:p>
        </w:tc>
        <w:tc>
          <w:tcPr>
            <w:tcW w:w="6480" w:type="dxa"/>
          </w:tcPr>
          <w:p w14:paraId="7890B2CD" w14:textId="77777777" w:rsidR="16E9010B" w:rsidRDefault="16E9010B"/>
        </w:tc>
      </w:tr>
      <w:tr w:rsidR="16E9010B" w14:paraId="745A453B" w14:textId="77777777" w:rsidTr="00F86CE2">
        <w:trPr>
          <w:trHeight w:val="970"/>
        </w:trPr>
        <w:tc>
          <w:tcPr>
            <w:tcW w:w="2965" w:type="dxa"/>
          </w:tcPr>
          <w:p w14:paraId="6D156135" w14:textId="09713E1F" w:rsidR="16E9010B" w:rsidRDefault="16E9010B">
            <w:r>
              <w:t>Entity</w:t>
            </w:r>
          </w:p>
        </w:tc>
        <w:tc>
          <w:tcPr>
            <w:tcW w:w="6480" w:type="dxa"/>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tcPr>
          <w:p w14:paraId="772807C0" w14:textId="77777777" w:rsidR="16E9010B" w:rsidRDefault="16E9010B">
            <w:r>
              <w:t>Funding Source</w:t>
            </w:r>
          </w:p>
        </w:tc>
        <w:tc>
          <w:tcPr>
            <w:tcW w:w="6480" w:type="dxa"/>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tcPr>
          <w:p w14:paraId="0AD7EC00" w14:textId="4C54AA00" w:rsidR="16E9010B" w:rsidRDefault="16E9010B">
            <w:r>
              <w:t>Value of Contract in USD</w:t>
            </w:r>
          </w:p>
        </w:tc>
        <w:tc>
          <w:tcPr>
            <w:tcW w:w="6480" w:type="dxa"/>
          </w:tcPr>
          <w:p w14:paraId="730632C0" w14:textId="77777777" w:rsidR="16E9010B" w:rsidRDefault="16E9010B"/>
        </w:tc>
      </w:tr>
      <w:tr w:rsidR="16E9010B" w14:paraId="0E1C3810" w14:textId="77777777" w:rsidTr="00F86CE2">
        <w:trPr>
          <w:trHeight w:val="970"/>
        </w:trPr>
        <w:tc>
          <w:tcPr>
            <w:tcW w:w="2965" w:type="dxa"/>
          </w:tcPr>
          <w:p w14:paraId="18CB383D" w14:textId="1D8D92D5" w:rsidR="16E9010B" w:rsidRDefault="16E9010B">
            <w:r>
              <w:t>Value of Services provided by the entity in USD</w:t>
            </w:r>
          </w:p>
        </w:tc>
        <w:tc>
          <w:tcPr>
            <w:tcW w:w="6480" w:type="dxa"/>
          </w:tcPr>
          <w:p w14:paraId="30E78A96" w14:textId="77777777" w:rsidR="16E9010B" w:rsidRDefault="16E9010B"/>
        </w:tc>
      </w:tr>
      <w:tr w:rsidR="16E9010B" w14:paraId="1EB5426E" w14:textId="77777777" w:rsidTr="00635383">
        <w:trPr>
          <w:trHeight w:val="1349"/>
        </w:trPr>
        <w:tc>
          <w:tcPr>
            <w:tcW w:w="2965" w:type="dxa"/>
          </w:tcPr>
          <w:p w14:paraId="70E38F93" w14:textId="77777777" w:rsidR="16E9010B" w:rsidRDefault="16E9010B">
            <w:r>
              <w:t>Description</w:t>
            </w:r>
          </w:p>
        </w:tc>
        <w:tc>
          <w:tcPr>
            <w:tcW w:w="6480" w:type="dxa"/>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tcPr>
          <w:p w14:paraId="37D03544" w14:textId="575CBBC4" w:rsidR="16E9010B" w:rsidRDefault="16E9010B">
            <w:r>
              <w:t xml:space="preserve">Point of Contact of </w:t>
            </w:r>
            <w:r w:rsidRPr="16E9010B">
              <w:rPr>
                <w:color w:val="000000" w:themeColor="text1"/>
              </w:rPr>
              <w:t xml:space="preserve">Contracting Party </w:t>
            </w:r>
          </w:p>
        </w:tc>
        <w:tc>
          <w:tcPr>
            <w:tcW w:w="6480" w:type="dxa"/>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r>
        <w:rPr>
          <w:b/>
          <w:bCs/>
          <w:spacing w:val="-2"/>
        </w:rPr>
        <w:t>i</w:t>
      </w:r>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7283AFB5" w:rsidR="009E316D" w:rsidRPr="00317FFB" w:rsidRDefault="009E316D" w:rsidP="00E23C7D">
      <w:pPr>
        <w:widowControl w:val="0"/>
        <w:autoSpaceDE w:val="0"/>
        <w:autoSpaceDN w:val="0"/>
        <w:spacing w:line="264" w:lineRule="exact"/>
        <w:jc w:val="both"/>
      </w:pPr>
      <w:r>
        <w:t xml:space="preserve">The (lead) firm and its parties shall provide copies of financial statements </w:t>
      </w:r>
      <w:r w:rsidR="00E9570C">
        <w:t xml:space="preserve">of the (lead) firm and JV partners, where applicable, within the last </w:t>
      </w:r>
      <w:r w:rsidR="00EA68CD" w:rsidRPr="00DC7EAE">
        <w:t>5 years</w:t>
      </w:r>
      <w:r w:rsidR="00E9570C" w:rsidRPr="00DC7EAE">
        <w:t xml:space="preserve"> but not exceeding </w:t>
      </w:r>
      <w:r w:rsidR="00FE711A" w:rsidRPr="00DC7EAE">
        <w:t>7</w:t>
      </w:r>
      <w:r w:rsidR="00E9570C" w:rsidRPr="61A5C33A">
        <w:rPr>
          <w:i/>
          <w:iCs/>
          <w:color w:val="4471C4"/>
        </w:rPr>
        <w:t xml:space="preserve"> </w:t>
      </w:r>
      <w:r w:rsidR="00E9570C" w:rsidRPr="001E4A69">
        <w:t xml:space="preserve">years during the period </w:t>
      </w:r>
      <w:r w:rsidR="00DC7EAE" w:rsidRPr="00DC7EAE">
        <w:t>201</w:t>
      </w:r>
      <w:r w:rsidR="00DE466D">
        <w:t>9</w:t>
      </w:r>
      <w:r w:rsidR="00E9570C" w:rsidRPr="00DC7EAE">
        <w:t xml:space="preserve"> </w:t>
      </w:r>
      <w:r w:rsidR="00DC7EAE" w:rsidRPr="00DC7EAE">
        <w:t>to 202</w:t>
      </w:r>
      <w:r w:rsidR="00DE466D">
        <w:t>5</w:t>
      </w:r>
      <w:r w:rsidR="00E23C7D" w:rsidRPr="61A5C33A">
        <w:rPr>
          <w:color w:val="4471C4"/>
        </w:rPr>
        <w:t xml:space="preserve"> </w:t>
      </w:r>
      <w:r w:rsidR="00E9570C">
        <w:t>(including 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3"/>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be complete, including all notes to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01829EE4" w:rsidR="009E316D" w:rsidRPr="00DB0106" w:rsidRDefault="00DF5DCE" w:rsidP="00DB0106">
      <w:pPr>
        <w:widowControl w:val="0"/>
        <w:autoSpaceDE w:val="0"/>
        <w:autoSpaceDN w:val="0"/>
        <w:ind w:left="1440" w:hanging="720"/>
        <w:jc w:val="both"/>
        <w:rPr>
          <w:spacing w:val="-2"/>
        </w:rPr>
      </w:pPr>
      <w:sdt>
        <w:sdtPr>
          <w:id w:val="1760940502"/>
          <w14:checkbox>
            <w14:checked w14:val="0"/>
            <w14:checkedState w14:val="2612" w14:font="MS Gothic"/>
            <w14:uncheckedState w14:val="2610" w14:font="MS Gothic"/>
          </w14:checkbox>
        </w:sdtPr>
        <w:sdtEndPr/>
        <w:sdtContent>
          <w:r w:rsidR="00DC7EAE">
            <w:rPr>
              <w:rFonts w:ascii="MS Gothic" w:eastAsia="MS Gothic" w:hAnsi="MS Gothic" w:hint="eastAsia"/>
            </w:rPr>
            <w:t>☐</w:t>
          </w:r>
        </w:sdtContent>
      </w:sdt>
      <w:r w:rsidR="00943436" w:rsidRPr="00DB0106">
        <w:tab/>
      </w:r>
      <w:r w:rsidR="5C042441" w:rsidRPr="00DB0106">
        <w:rPr>
          <w:spacing w:val="-6"/>
        </w:rPr>
        <w:t>Attached</w:t>
      </w:r>
      <w:r w:rsidR="2805821E" w:rsidRPr="00DB0106">
        <w:rPr>
          <w:spacing w:val="-6"/>
        </w:rPr>
        <w:t xml:space="preserve"> </w:t>
      </w:r>
      <w:r w:rsidR="33351F87" w:rsidRPr="00DB0106">
        <w:rPr>
          <w:spacing w:val="-6"/>
        </w:rPr>
        <w:t xml:space="preserve">in </w:t>
      </w:r>
      <w:r w:rsidR="33351F87" w:rsidRPr="00DB0106">
        <w:t>Section VI. EOI Attachments</w:t>
      </w:r>
      <w:r w:rsidR="2805821E" w:rsidRPr="00DB0106">
        <w:rPr>
          <w:spacing w:val="-6"/>
        </w:rPr>
        <w:t xml:space="preserve"> are copies of financial statements</w:t>
      </w:r>
      <w:r w:rsidR="009E316D" w:rsidRPr="00DB0106">
        <w:rPr>
          <w:rStyle w:val="FootnoteReference"/>
          <w:spacing w:val="-6"/>
        </w:rPr>
        <w:footnoteReference w:id="14"/>
      </w:r>
      <w:r w:rsidR="2805821E" w:rsidRPr="00DB0106">
        <w:rPr>
          <w:spacing w:val="-2"/>
        </w:rPr>
        <w:t xml:space="preserve"> for the </w:t>
      </w:r>
      <w:r w:rsidR="00DC7EAE" w:rsidRPr="00DC7EAE">
        <w:rPr>
          <w:spacing w:val="-6"/>
        </w:rPr>
        <w:t>5 to 7</w:t>
      </w:r>
      <w:r w:rsidR="2805821E" w:rsidRPr="00DC7EAE">
        <w:rPr>
          <w:spacing w:val="-6"/>
        </w:rPr>
        <w:t xml:space="preserve"> years</w:t>
      </w:r>
      <w:r w:rsidR="2805821E" w:rsidRPr="00DB0106">
        <w:rPr>
          <w:spacing w:val="-2"/>
        </w:rPr>
        <w:t xml:space="preserve"> required above; and </w:t>
      </w:r>
      <w:proofErr w:type="gramStart"/>
      <w:r w:rsidR="2805821E" w:rsidRPr="00DB0106">
        <w:rPr>
          <w:spacing w:val="-2"/>
        </w:rPr>
        <w:t>complying</w:t>
      </w:r>
      <w:proofErr w:type="gramEnd"/>
      <w:r w:rsidR="2805821E" w:rsidRPr="00DB0106">
        <w:rPr>
          <w:spacing w:val="-2"/>
        </w:rPr>
        <w:t xml:space="preserve">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00DB0106">
        <w:rPr>
          <w:rFonts w:ascii="Times New Roman" w:hAnsi="Times New Roman" w:cs="Times New Roman"/>
          <w:color w:val="auto"/>
        </w:rPr>
        <w:t>T</w:t>
      </w:r>
      <w:r w:rsidR="00F14F32" w:rsidRPr="00DB0106">
        <w:rPr>
          <w:rFonts w:ascii="Times New Roman" w:hAnsi="Times New Roman" w:cs="Times New Roman"/>
          <w:color w:val="auto"/>
        </w:rPr>
        <w:t xml:space="preserve">able </w:t>
      </w:r>
      <w:r w:rsidR="002B1AEA" w:rsidRPr="00DB0106">
        <w:rPr>
          <w:rFonts w:ascii="Times New Roman" w:hAnsi="Times New Roman" w:cs="Times New Roman"/>
          <w:color w:val="auto"/>
        </w:rPr>
        <w:t>1</w:t>
      </w:r>
      <w:r w:rsidR="00F14F32" w:rsidRPr="00DB0106">
        <w:rPr>
          <w:rFonts w:ascii="Times New Roman" w:hAnsi="Times New Roman" w:cs="Times New Roman"/>
          <w:color w:val="auto"/>
        </w:rPr>
        <w:t xml:space="preserve"> below should</w:t>
      </w:r>
      <w:r w:rsidR="00F14F32" w:rsidRPr="61A5C33A">
        <w:rPr>
          <w:rFonts w:ascii="Times New Roman" w:hAnsi="Times New Roman" w:cs="Times New Roman"/>
          <w:color w:val="auto"/>
        </w:rPr>
        <w:t xml:space="preserve">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317FFB" w14:paraId="0370D4E9" w14:textId="77777777" w:rsidTr="00A10E42">
        <w:trPr>
          <w:trHeight w:hRule="exact" w:val="680"/>
        </w:trPr>
        <w:tc>
          <w:tcPr>
            <w:tcW w:w="313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C181200"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5"/>
            </w:r>
            <w:r w:rsidRPr="00317FFB">
              <w:rPr>
                <w:b/>
                <w:bCs/>
                <w:spacing w:val="-10"/>
              </w:rPr>
              <w:t xml:space="preserve"> equivalent in 000s)</w:t>
            </w:r>
          </w:p>
        </w:tc>
        <w:tc>
          <w:tcPr>
            <w:tcW w:w="6220" w:type="dxa"/>
            <w:gridSpan w:val="5"/>
          </w:tcPr>
          <w:p w14:paraId="19B3026D" w14:textId="18451D0D" w:rsidR="0060527C" w:rsidRPr="00317FFB" w:rsidRDefault="0060527C" w:rsidP="00BC23F1">
            <w:pPr>
              <w:widowControl w:val="0"/>
              <w:autoSpaceDE w:val="0"/>
              <w:autoSpaceDN w:val="0"/>
              <w:jc w:val="center"/>
              <w:rPr>
                <w:b/>
                <w:bCs/>
                <w:spacing w:val="-10"/>
              </w:rPr>
            </w:pPr>
            <w:r w:rsidRPr="00317FFB">
              <w:rPr>
                <w:b/>
                <w:bCs/>
                <w:spacing w:val="-6"/>
              </w:rPr>
              <w:t xml:space="preserve">Historic information for previous </w:t>
            </w:r>
            <w:r w:rsidR="00DC7EAE" w:rsidRPr="00DC7EAE">
              <w:rPr>
                <w:b/>
                <w:bCs/>
                <w:spacing w:val="-6"/>
              </w:rPr>
              <w:t>5</w:t>
            </w:r>
            <w:r w:rsidRPr="762C9AC1">
              <w:rPr>
                <w:b/>
                <w:bCs/>
                <w:i/>
                <w:iCs/>
                <w:color w:val="2E74B5" w:themeColor="accent5" w:themeShade="BF"/>
                <w:spacing w:val="-4"/>
              </w:rPr>
              <w:t xml:space="preserve"> </w:t>
            </w:r>
            <w:r w:rsidRPr="762C9AC1">
              <w:rPr>
                <w:b/>
                <w:bCs/>
              </w:rPr>
              <w:t>years</w:t>
            </w:r>
          </w:p>
        </w:tc>
      </w:tr>
      <w:tr w:rsidR="0060527C" w:rsidRPr="00317FFB" w14:paraId="4B75CEAA" w14:textId="77777777" w:rsidTr="00A10E42">
        <w:trPr>
          <w:trHeight w:hRule="exact" w:val="347"/>
        </w:trPr>
        <w:tc>
          <w:tcPr>
            <w:tcW w:w="3135" w:type="dxa"/>
            <w:vMerge/>
          </w:tcPr>
          <w:p w14:paraId="1AA4A2CC" w14:textId="77777777" w:rsidR="0060527C" w:rsidRPr="00317FFB" w:rsidRDefault="0060527C" w:rsidP="009A37CD">
            <w:pPr>
              <w:widowControl w:val="0"/>
              <w:autoSpaceDE w:val="0"/>
              <w:autoSpaceDN w:val="0"/>
            </w:pPr>
          </w:p>
        </w:tc>
        <w:tc>
          <w:tcPr>
            <w:tcW w:w="1190" w:type="dxa"/>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468" w:type="dxa"/>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00A10E42">
        <w:trPr>
          <w:trHeight w:hRule="exact" w:val="365"/>
        </w:trPr>
        <w:tc>
          <w:tcPr>
            <w:tcW w:w="9355" w:type="dxa"/>
            <w:gridSpan w:val="6"/>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00A10E42">
        <w:trPr>
          <w:trHeight w:hRule="exact" w:val="509"/>
        </w:trPr>
        <w:tc>
          <w:tcPr>
            <w:tcW w:w="313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Pr>
          <w:p w14:paraId="5C43631B" w14:textId="77777777" w:rsidR="0060527C" w:rsidRPr="00317FFB" w:rsidRDefault="0060527C" w:rsidP="009A37CD">
            <w:pPr>
              <w:widowControl w:val="0"/>
              <w:autoSpaceDE w:val="0"/>
              <w:autoSpaceDN w:val="0"/>
              <w:ind w:left="72"/>
              <w:rPr>
                <w:spacing w:val="-4"/>
              </w:rPr>
            </w:pPr>
          </w:p>
        </w:tc>
        <w:tc>
          <w:tcPr>
            <w:tcW w:w="1186" w:type="dxa"/>
          </w:tcPr>
          <w:p w14:paraId="203DF6D6" w14:textId="77777777" w:rsidR="0060527C" w:rsidRPr="00317FFB" w:rsidRDefault="0060527C" w:rsidP="009A37CD">
            <w:pPr>
              <w:widowControl w:val="0"/>
              <w:autoSpaceDE w:val="0"/>
              <w:autoSpaceDN w:val="0"/>
              <w:ind w:left="72"/>
              <w:rPr>
                <w:spacing w:val="-4"/>
              </w:rPr>
            </w:pPr>
          </w:p>
        </w:tc>
        <w:tc>
          <w:tcPr>
            <w:tcW w:w="1190" w:type="dxa"/>
          </w:tcPr>
          <w:p w14:paraId="043340D2" w14:textId="77777777" w:rsidR="0060527C" w:rsidRPr="00317FFB" w:rsidRDefault="0060527C" w:rsidP="009A37CD">
            <w:pPr>
              <w:widowControl w:val="0"/>
              <w:autoSpaceDE w:val="0"/>
              <w:autoSpaceDN w:val="0"/>
              <w:ind w:left="72"/>
              <w:rPr>
                <w:spacing w:val="-4"/>
              </w:rPr>
            </w:pPr>
          </w:p>
        </w:tc>
        <w:tc>
          <w:tcPr>
            <w:tcW w:w="1186" w:type="dxa"/>
          </w:tcPr>
          <w:p w14:paraId="3D4A59EF" w14:textId="77777777" w:rsidR="0060527C" w:rsidRPr="00317FFB" w:rsidRDefault="0060527C" w:rsidP="009A37CD">
            <w:pPr>
              <w:widowControl w:val="0"/>
              <w:autoSpaceDE w:val="0"/>
              <w:autoSpaceDN w:val="0"/>
              <w:ind w:left="72"/>
              <w:rPr>
                <w:spacing w:val="-4"/>
              </w:rPr>
            </w:pPr>
          </w:p>
        </w:tc>
        <w:tc>
          <w:tcPr>
            <w:tcW w:w="1468" w:type="dxa"/>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00A10E42">
        <w:trPr>
          <w:trHeight w:hRule="exact" w:val="545"/>
        </w:trPr>
        <w:tc>
          <w:tcPr>
            <w:tcW w:w="313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Pr>
          <w:p w14:paraId="55B9BCDC" w14:textId="77777777" w:rsidR="0060527C" w:rsidRPr="00317FFB" w:rsidRDefault="0060527C" w:rsidP="009A37CD">
            <w:pPr>
              <w:widowControl w:val="0"/>
              <w:autoSpaceDE w:val="0"/>
              <w:autoSpaceDN w:val="0"/>
              <w:spacing w:after="324"/>
              <w:ind w:left="68"/>
              <w:rPr>
                <w:spacing w:val="-4"/>
              </w:rPr>
            </w:pPr>
          </w:p>
        </w:tc>
        <w:tc>
          <w:tcPr>
            <w:tcW w:w="1468" w:type="dxa"/>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00A10E42">
        <w:trPr>
          <w:trHeight w:hRule="exact" w:val="536"/>
        </w:trPr>
        <w:tc>
          <w:tcPr>
            <w:tcW w:w="313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Pr>
          <w:p w14:paraId="7BF57268" w14:textId="77777777" w:rsidR="0060527C" w:rsidRPr="00317FFB" w:rsidRDefault="0060527C" w:rsidP="009A37CD">
            <w:pPr>
              <w:widowControl w:val="0"/>
              <w:autoSpaceDE w:val="0"/>
              <w:autoSpaceDN w:val="0"/>
              <w:spacing w:after="324"/>
              <w:ind w:left="68"/>
              <w:rPr>
                <w:spacing w:val="-4"/>
              </w:rPr>
            </w:pPr>
          </w:p>
        </w:tc>
        <w:tc>
          <w:tcPr>
            <w:tcW w:w="1468" w:type="dxa"/>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00A10E42">
        <w:trPr>
          <w:trHeight w:hRule="exact" w:val="536"/>
        </w:trPr>
        <w:tc>
          <w:tcPr>
            <w:tcW w:w="313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Current Assets (CA)</w:t>
            </w:r>
          </w:p>
        </w:tc>
        <w:tc>
          <w:tcPr>
            <w:tcW w:w="1190" w:type="dxa"/>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Pr>
          <w:p w14:paraId="34454CBE" w14:textId="77777777" w:rsidR="0060527C" w:rsidRPr="00317FFB" w:rsidRDefault="0060527C" w:rsidP="009A37CD">
            <w:pPr>
              <w:widowControl w:val="0"/>
              <w:autoSpaceDE w:val="0"/>
              <w:autoSpaceDN w:val="0"/>
              <w:spacing w:after="324"/>
              <w:ind w:left="68"/>
              <w:rPr>
                <w:spacing w:val="-4"/>
              </w:rPr>
            </w:pPr>
          </w:p>
        </w:tc>
        <w:tc>
          <w:tcPr>
            <w:tcW w:w="1468" w:type="dxa"/>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00A10E42">
        <w:trPr>
          <w:trHeight w:hRule="exact" w:val="536"/>
        </w:trPr>
        <w:tc>
          <w:tcPr>
            <w:tcW w:w="313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Pr>
          <w:p w14:paraId="215D006D" w14:textId="77777777" w:rsidR="0060527C" w:rsidRPr="00317FFB" w:rsidRDefault="0060527C" w:rsidP="009A37CD">
            <w:pPr>
              <w:widowControl w:val="0"/>
              <w:autoSpaceDE w:val="0"/>
              <w:autoSpaceDN w:val="0"/>
              <w:spacing w:after="324"/>
              <w:ind w:left="68"/>
              <w:rPr>
                <w:spacing w:val="-4"/>
              </w:rPr>
            </w:pPr>
          </w:p>
        </w:tc>
        <w:tc>
          <w:tcPr>
            <w:tcW w:w="1468" w:type="dxa"/>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00A10E42">
        <w:trPr>
          <w:trHeight w:hRule="exact" w:val="554"/>
        </w:trPr>
        <w:tc>
          <w:tcPr>
            <w:tcW w:w="313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Pr>
          <w:p w14:paraId="7A399D35" w14:textId="77777777" w:rsidR="0060527C" w:rsidRPr="00317FFB" w:rsidRDefault="0060527C" w:rsidP="009A37CD">
            <w:pPr>
              <w:widowControl w:val="0"/>
              <w:autoSpaceDE w:val="0"/>
              <w:autoSpaceDN w:val="0"/>
              <w:spacing w:after="324"/>
              <w:ind w:left="68"/>
              <w:rPr>
                <w:spacing w:val="-4"/>
              </w:rPr>
            </w:pPr>
          </w:p>
        </w:tc>
        <w:tc>
          <w:tcPr>
            <w:tcW w:w="1468" w:type="dxa"/>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00A10E42">
        <w:trPr>
          <w:trHeight w:hRule="exact" w:val="401"/>
        </w:trPr>
        <w:tc>
          <w:tcPr>
            <w:tcW w:w="9355" w:type="dxa"/>
            <w:gridSpan w:val="6"/>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00A10E42">
        <w:trPr>
          <w:trHeight w:hRule="exact" w:val="545"/>
        </w:trPr>
        <w:tc>
          <w:tcPr>
            <w:tcW w:w="313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Pr>
          <w:p w14:paraId="24AB2BEC" w14:textId="77777777" w:rsidR="0060527C" w:rsidRPr="00317FFB" w:rsidRDefault="0060527C" w:rsidP="009A37CD">
            <w:pPr>
              <w:widowControl w:val="0"/>
              <w:autoSpaceDE w:val="0"/>
              <w:autoSpaceDN w:val="0"/>
              <w:spacing w:after="324"/>
              <w:ind w:left="68"/>
              <w:rPr>
                <w:spacing w:val="-4"/>
              </w:rPr>
            </w:pPr>
          </w:p>
        </w:tc>
        <w:tc>
          <w:tcPr>
            <w:tcW w:w="1468" w:type="dxa"/>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00A10E42">
        <w:trPr>
          <w:trHeight w:hRule="exact" w:val="527"/>
        </w:trPr>
        <w:tc>
          <w:tcPr>
            <w:tcW w:w="313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Pr>
          <w:p w14:paraId="33C95D5E" w14:textId="77777777" w:rsidR="0060527C" w:rsidRPr="00317FFB" w:rsidRDefault="0060527C" w:rsidP="009A37CD">
            <w:pPr>
              <w:widowControl w:val="0"/>
              <w:autoSpaceDE w:val="0"/>
              <w:autoSpaceDN w:val="0"/>
              <w:spacing w:after="324"/>
              <w:ind w:left="68"/>
              <w:rPr>
                <w:spacing w:val="-4"/>
              </w:rPr>
            </w:pPr>
          </w:p>
        </w:tc>
        <w:tc>
          <w:tcPr>
            <w:tcW w:w="1468" w:type="dxa"/>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00A10E42">
        <w:trPr>
          <w:trHeight w:hRule="exact" w:val="374"/>
        </w:trPr>
        <w:tc>
          <w:tcPr>
            <w:tcW w:w="9355" w:type="dxa"/>
            <w:gridSpan w:val="6"/>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00A10E42">
        <w:trPr>
          <w:trHeight w:hRule="exact" w:val="617"/>
        </w:trPr>
        <w:tc>
          <w:tcPr>
            <w:tcW w:w="313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Pr>
          <w:p w14:paraId="7E212E53" w14:textId="77777777" w:rsidR="0060527C" w:rsidRPr="00317FFB" w:rsidRDefault="0060527C" w:rsidP="009A37CD">
            <w:pPr>
              <w:widowControl w:val="0"/>
              <w:autoSpaceDE w:val="0"/>
              <w:autoSpaceDN w:val="0"/>
              <w:spacing w:after="324"/>
              <w:ind w:left="68"/>
              <w:rPr>
                <w:spacing w:val="-4"/>
              </w:rPr>
            </w:pPr>
          </w:p>
        </w:tc>
        <w:tc>
          <w:tcPr>
            <w:tcW w:w="1468" w:type="dxa"/>
          </w:tcPr>
          <w:p w14:paraId="59FB1904" w14:textId="77777777" w:rsidR="0060527C" w:rsidRPr="00317FFB" w:rsidRDefault="0060527C" w:rsidP="009A37CD">
            <w:pPr>
              <w:widowControl w:val="0"/>
              <w:autoSpaceDE w:val="0"/>
              <w:autoSpaceDN w:val="0"/>
              <w:spacing w:after="324"/>
              <w:ind w:left="68"/>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86805AD" w14:textId="77777777" w:rsidR="006F40C8" w:rsidRPr="00A10E42" w:rsidRDefault="006F40C8" w:rsidP="006F40C8">
      <w:pPr>
        <w:pStyle w:val="Default"/>
        <w:numPr>
          <w:ilvl w:val="0"/>
          <w:numId w:val="13"/>
        </w:numPr>
        <w:ind w:left="720"/>
        <w:jc w:val="both"/>
        <w:rPr>
          <w:rStyle w:val="cf01"/>
          <w:rFonts w:ascii="Times New Roman" w:hAnsi="Times New Roman" w:cs="Times New Roman"/>
          <w:b/>
          <w:bCs/>
          <w:sz w:val="28"/>
          <w:szCs w:val="28"/>
        </w:rPr>
      </w:pPr>
      <w:proofErr w:type="spellStart"/>
      <w:r w:rsidRPr="00A10E42">
        <w:rPr>
          <w:rStyle w:val="cf01"/>
          <w:rFonts w:ascii="Times New Roman" w:hAnsi="Times New Roman" w:cs="Times New Roman"/>
          <w:b/>
          <w:bCs/>
          <w:sz w:val="28"/>
          <w:szCs w:val="28"/>
        </w:rPr>
        <w:t>Organisational</w:t>
      </w:r>
      <w:proofErr w:type="spellEnd"/>
      <w:r w:rsidRPr="00A10E42">
        <w:rPr>
          <w:rStyle w:val="cf01"/>
          <w:rFonts w:ascii="Times New Roman" w:hAnsi="Times New Roman" w:cs="Times New Roman"/>
          <w:b/>
          <w:bCs/>
          <w:sz w:val="28"/>
          <w:szCs w:val="28"/>
        </w:rPr>
        <w:t xml:space="preserve"> Structure and Staffing of entity with experience related directly to the type of assignment.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 xml:space="preserve">An organogram / </w:t>
      </w:r>
      <w:proofErr w:type="spellStart"/>
      <w:r w:rsidR="3A3E832B" w:rsidRPr="730D4212">
        <w:rPr>
          <w:rFonts w:ascii="Times New Roman" w:hAnsi="Times New Roman" w:cs="Times New Roman"/>
        </w:rPr>
        <w:t>organi</w:t>
      </w:r>
      <w:r w:rsidR="566E358E" w:rsidRPr="730D4212">
        <w:rPr>
          <w:rFonts w:ascii="Times New Roman" w:hAnsi="Times New Roman" w:cs="Times New Roman"/>
        </w:rPr>
        <w:t>s</w:t>
      </w:r>
      <w:r w:rsidR="3A3E832B" w:rsidRPr="730D4212">
        <w:rPr>
          <w:rFonts w:ascii="Times New Roman" w:hAnsi="Times New Roman" w:cs="Times New Roman"/>
        </w:rPr>
        <w:t>ational</w:t>
      </w:r>
      <w:proofErr w:type="spellEnd"/>
      <w:r w:rsidR="3A3E832B" w:rsidRPr="730D4212">
        <w:rPr>
          <w:rFonts w:ascii="Times New Roman" w:hAnsi="Times New Roman" w:cs="Times New Roman"/>
        </w:rPr>
        <w:t xml:space="preserve">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21"/>
        <w:gridCol w:w="1775"/>
        <w:gridCol w:w="1775"/>
        <w:gridCol w:w="1776"/>
        <w:gridCol w:w="2165"/>
      </w:tblGrid>
      <w:tr w:rsidR="0086791C" w:rsidRPr="00470246" w14:paraId="740C0FED" w14:textId="77777777" w:rsidTr="00470246">
        <w:trPr>
          <w:trHeight w:val="292"/>
          <w:jc w:val="center"/>
        </w:trPr>
        <w:tc>
          <w:tcPr>
            <w:tcW w:w="741" w:type="dxa"/>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1" w:type="dxa"/>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00470246">
        <w:trPr>
          <w:trHeight w:val="1538"/>
          <w:jc w:val="center"/>
        </w:trPr>
        <w:tc>
          <w:tcPr>
            <w:tcW w:w="741" w:type="dxa"/>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1" w:type="dxa"/>
            <w:noWrap/>
            <w:vAlign w:val="center"/>
            <w:hideMark/>
          </w:tcPr>
          <w:p w14:paraId="05FED2A8" w14:textId="5FE4090C" w:rsidR="009F793C" w:rsidRPr="006D64E3" w:rsidRDefault="0C1218F2" w:rsidP="00B33F43">
            <w:pPr>
              <w:jc w:val="both"/>
              <w:rPr>
                <w:b/>
                <w:bCs/>
                <w:color w:val="000000" w:themeColor="text1"/>
              </w:rPr>
            </w:pPr>
            <w:r w:rsidRPr="006D64E3">
              <w:rPr>
                <w:b/>
                <w:bCs/>
                <w:color w:val="000000" w:themeColor="text1"/>
              </w:rPr>
              <w:t xml:space="preserve">Category of </w:t>
            </w:r>
            <w:proofErr w:type="spellStart"/>
            <w:r w:rsidRPr="006D64E3">
              <w:rPr>
                <w:b/>
                <w:bCs/>
                <w:color w:val="000000" w:themeColor="text1"/>
              </w:rPr>
              <w:t>Specialisation</w:t>
            </w:r>
            <w:proofErr w:type="spellEnd"/>
            <w:r w:rsidRPr="006D64E3">
              <w:rPr>
                <w:b/>
                <w:bCs/>
                <w:color w:val="000000" w:themeColor="text1"/>
              </w:rPr>
              <w:t xml:space="preserve"> of Expertise and Skillset</w:t>
            </w:r>
            <w:r w:rsidR="005D208D" w:rsidRPr="006D64E3">
              <w:rPr>
                <w:rStyle w:val="FootnoteReference"/>
                <w:b/>
                <w:bCs/>
                <w:color w:val="000000" w:themeColor="text1"/>
              </w:rPr>
              <w:footnoteReference w:id="16"/>
            </w:r>
          </w:p>
          <w:p w14:paraId="218D4FAA" w14:textId="2246DC7A" w:rsidR="00FC6323" w:rsidRPr="006D64E3"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 xml:space="preserve">General number of </w:t>
            </w:r>
            <w:proofErr w:type="gramStart"/>
            <w:r w:rsidRPr="00470246">
              <w:rPr>
                <w:b/>
                <w:bCs/>
                <w:color w:val="000000"/>
              </w:rPr>
              <w:t>this resource</w:t>
            </w:r>
            <w:proofErr w:type="gramEnd"/>
            <w:r w:rsidRPr="00470246">
              <w:rPr>
                <w:b/>
                <w:bCs/>
                <w:color w:val="000000"/>
              </w:rPr>
              <w:t xml:space="preserv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4A3BEAE6" w:rsidR="00FC6323" w:rsidRPr="00470246" w:rsidRDefault="00FC6323" w:rsidP="00B33F43">
            <w:pPr>
              <w:jc w:val="both"/>
              <w:rPr>
                <w:b/>
                <w:bCs/>
                <w:color w:val="000000"/>
              </w:rPr>
            </w:pPr>
            <w:r w:rsidRPr="00470246">
              <w:rPr>
                <w:b/>
                <w:bCs/>
                <w:color w:val="000000"/>
              </w:rPr>
              <w:t xml:space="preserve">Total number of Resources in column 3 who meet the requirements in column </w:t>
            </w:r>
            <w:r w:rsidR="00C561A2" w:rsidRPr="00470246">
              <w:rPr>
                <w:b/>
                <w:bCs/>
                <w:color w:val="000000"/>
              </w:rPr>
              <w:t>4.</w:t>
            </w:r>
          </w:p>
        </w:tc>
        <w:tc>
          <w:tcPr>
            <w:tcW w:w="2165" w:type="dxa"/>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00470246">
        <w:trPr>
          <w:trHeight w:val="2483"/>
          <w:jc w:val="center"/>
        </w:trPr>
        <w:tc>
          <w:tcPr>
            <w:tcW w:w="741" w:type="dxa"/>
            <w:noWrap/>
            <w:vAlign w:val="center"/>
          </w:tcPr>
          <w:p w14:paraId="1278853F" w14:textId="7A5D4D6F" w:rsidR="00D16B88" w:rsidRPr="00470246" w:rsidDel="0086791C" w:rsidRDefault="00D16B88" w:rsidP="0DB728AF">
            <w:pPr>
              <w:jc w:val="center"/>
            </w:pPr>
            <w:r w:rsidRPr="00470246">
              <w:t>N.B.</w:t>
            </w:r>
          </w:p>
        </w:tc>
        <w:tc>
          <w:tcPr>
            <w:tcW w:w="2621" w:type="dxa"/>
            <w:noWrap/>
            <w:vAlign w:val="center"/>
          </w:tcPr>
          <w:p w14:paraId="349C85FF" w14:textId="6739426F" w:rsidR="00D16B88" w:rsidRPr="00470246" w:rsidDel="0086791C" w:rsidRDefault="00D16B88" w:rsidP="003A4AEA">
            <w:pPr>
              <w:jc w:val="both"/>
              <w:rPr>
                <w:i/>
                <w:iCs/>
                <w:color w:val="4472C4" w:themeColor="accent1"/>
              </w:rPr>
            </w:pPr>
          </w:p>
        </w:tc>
        <w:tc>
          <w:tcPr>
            <w:tcW w:w="1775" w:type="dxa"/>
          </w:tcPr>
          <w:p w14:paraId="73CD65BE" w14:textId="0AD1AB1C" w:rsidR="00D16B88" w:rsidRPr="00470246" w:rsidDel="0086791C" w:rsidRDefault="57316B64" w:rsidP="003A4AEA">
            <w:pPr>
              <w:jc w:val="both"/>
              <w:rPr>
                <w:i/>
                <w:iCs/>
                <w:color w:val="00B050"/>
              </w:rPr>
            </w:pPr>
            <w:r w:rsidRPr="00470246">
              <w:rPr>
                <w:i/>
                <w:iCs/>
                <w:color w:val="00B050"/>
              </w:rPr>
              <w:t>Note to Firm</w:t>
            </w:r>
            <w:proofErr w:type="gramStart"/>
            <w:r w:rsidRPr="00470246">
              <w:rPr>
                <w:i/>
                <w:iCs/>
                <w:color w:val="00B050"/>
              </w:rPr>
              <w:t xml:space="preserve">: </w:t>
            </w:r>
            <w:r w:rsidR="64B918B9" w:rsidRPr="00470246">
              <w:rPr>
                <w:i/>
                <w:iCs/>
                <w:color w:val="00B050"/>
              </w:rPr>
              <w:t xml:space="preserve"> complete</w:t>
            </w:r>
            <w:proofErr w:type="gramEnd"/>
            <w:r w:rsidR="64B918B9" w:rsidRPr="00470246">
              <w:rPr>
                <w:i/>
                <w:iCs/>
                <w:color w:val="00B050"/>
              </w:rPr>
              <w:t xml:space="preserve"> this section</w:t>
            </w:r>
            <w:r w:rsidR="043A6BD9" w:rsidRPr="00470246">
              <w:rPr>
                <w:i/>
                <w:iCs/>
                <w:color w:val="00B050"/>
              </w:rPr>
              <w:t>, e.g.</w:t>
            </w:r>
            <w:r w:rsidR="71E11D6C" w:rsidRPr="00470246">
              <w:rPr>
                <w:i/>
                <w:iCs/>
                <w:color w:val="00B050"/>
              </w:rPr>
              <w:t>,</w:t>
            </w:r>
            <w:r w:rsidR="043A6BD9" w:rsidRPr="00470246">
              <w:rPr>
                <w:i/>
                <w:iCs/>
                <w:color w:val="00B050"/>
              </w:rPr>
              <w:t xml:space="preserve"> total number of Civil Engineers available</w:t>
            </w:r>
            <w:r w:rsidR="00F12DA0" w:rsidRPr="00470246">
              <w:rPr>
                <w:i/>
                <w:iCs/>
                <w:color w:val="00B050"/>
              </w:rPr>
              <w:t>.</w:t>
            </w:r>
          </w:p>
        </w:tc>
        <w:tc>
          <w:tcPr>
            <w:tcW w:w="1775" w:type="dxa"/>
          </w:tcPr>
          <w:p w14:paraId="29C52F9F" w14:textId="122E0710" w:rsidR="00D16B88" w:rsidRPr="00470246" w:rsidDel="0086791C" w:rsidRDefault="228F74FC" w:rsidP="00F12DA0">
            <w:pPr>
              <w:jc w:val="both"/>
              <w:rPr>
                <w:i/>
                <w:iCs/>
                <w:color w:val="4472C4" w:themeColor="accent1"/>
              </w:rPr>
            </w:pPr>
            <w:r w:rsidRPr="00470246">
              <w:rPr>
                <w:i/>
                <w:iCs/>
                <w:color w:val="4472C4" w:themeColor="accent1"/>
              </w:rPr>
              <w:t>Note to Client</w:t>
            </w:r>
            <w:proofErr w:type="gramStart"/>
            <w:r w:rsidRPr="00470246">
              <w:rPr>
                <w:i/>
                <w:iCs/>
                <w:color w:val="4472C4" w:themeColor="accent1"/>
              </w:rPr>
              <w:t xml:space="preserve">: </w:t>
            </w:r>
            <w:r w:rsidR="043A6BD9" w:rsidRPr="00470246">
              <w:rPr>
                <w:i/>
                <w:iCs/>
                <w:color w:val="4472C4" w:themeColor="accent1"/>
              </w:rPr>
              <w:t xml:space="preserve"> insert</w:t>
            </w:r>
            <w:proofErr w:type="gramEnd"/>
            <w:r w:rsidR="043A6BD9" w:rsidRPr="00470246">
              <w:rPr>
                <w:i/>
                <w:iCs/>
                <w:color w:val="4472C4" w:themeColor="accent1"/>
              </w:rPr>
              <w:t xml:space="preserve"> </w:t>
            </w:r>
            <w:r w:rsidR="636F2880" w:rsidRPr="00470246">
              <w:rPr>
                <w:i/>
                <w:iCs/>
                <w:color w:val="4472C4" w:themeColor="accent1"/>
              </w:rPr>
              <w:t>number of years</w:t>
            </w:r>
            <w:r w:rsidR="00BF7090" w:rsidRPr="00470246">
              <w:rPr>
                <w:i/>
                <w:iCs/>
                <w:color w:val="4472C4" w:themeColor="accent1"/>
              </w:rPr>
              <w:t xml:space="preserve"> </w:t>
            </w:r>
            <w:r w:rsidR="00C561A2" w:rsidRPr="00470246">
              <w:rPr>
                <w:i/>
                <w:iCs/>
                <w:color w:val="4472C4" w:themeColor="accent1"/>
              </w:rPr>
              <w:t>e.g.,</w:t>
            </w:r>
            <w:r w:rsidR="043A6BD9" w:rsidRPr="00470246">
              <w:rPr>
                <w:i/>
                <w:iCs/>
                <w:color w:val="4472C4" w:themeColor="accent1"/>
              </w:rPr>
              <w:t xml:space="preserve"> 10 years</w:t>
            </w:r>
            <w:r w:rsidR="007F4A68" w:rsidRPr="00470246">
              <w:rPr>
                <w:i/>
                <w:iCs/>
                <w:color w:val="4472C4" w:themeColor="accent1"/>
              </w:rPr>
              <w:t>.</w:t>
            </w:r>
          </w:p>
        </w:tc>
        <w:tc>
          <w:tcPr>
            <w:tcW w:w="1776" w:type="dxa"/>
          </w:tcPr>
          <w:p w14:paraId="0CC0BB82" w14:textId="0F475EDD" w:rsidR="00D16B88" w:rsidRPr="00470246" w:rsidDel="0086791C" w:rsidRDefault="07021474" w:rsidP="003A4AEA">
            <w:pPr>
              <w:jc w:val="both"/>
              <w:rPr>
                <w:i/>
                <w:iCs/>
                <w:color w:val="00B050"/>
              </w:rPr>
            </w:pPr>
            <w:r w:rsidRPr="00470246">
              <w:rPr>
                <w:i/>
                <w:iCs/>
                <w:color w:val="00B050"/>
              </w:rPr>
              <w:t xml:space="preserve">Note to Firm: </w:t>
            </w:r>
            <w:r w:rsidR="71E11D6C" w:rsidRPr="00470246">
              <w:rPr>
                <w:i/>
                <w:iCs/>
                <w:color w:val="00B050"/>
              </w:rPr>
              <w:t>complete</w:t>
            </w:r>
            <w:r w:rsidR="590B5D8A" w:rsidRPr="00470246">
              <w:rPr>
                <w:i/>
                <w:iCs/>
                <w:color w:val="00B050"/>
              </w:rPr>
              <w:t xml:space="preserve"> this section</w:t>
            </w:r>
            <w:r w:rsidR="043A6BD9" w:rsidRPr="00470246">
              <w:rPr>
                <w:i/>
                <w:iCs/>
                <w:color w:val="00B050"/>
              </w:rPr>
              <w:t xml:space="preserve">, </w:t>
            </w:r>
            <w:r w:rsidR="71E11D6C" w:rsidRPr="00470246">
              <w:rPr>
                <w:i/>
                <w:iCs/>
                <w:color w:val="00B050"/>
              </w:rPr>
              <w:t>e.g.,</w:t>
            </w:r>
            <w:r w:rsidR="043A6BD9" w:rsidRPr="00470246">
              <w:rPr>
                <w:i/>
                <w:iCs/>
                <w:color w:val="00B050"/>
              </w:rPr>
              <w:t xml:space="preserve"> total number of Civil Engineers available with at least 10 years of experience</w:t>
            </w:r>
          </w:p>
        </w:tc>
        <w:tc>
          <w:tcPr>
            <w:tcW w:w="2165" w:type="dxa"/>
            <w:noWrap/>
            <w:vAlign w:val="center"/>
          </w:tcPr>
          <w:p w14:paraId="58E62E69" w14:textId="7C38D52F" w:rsidR="00D16B88" w:rsidRPr="00470246" w:rsidDel="0086791C" w:rsidRDefault="5ABF88E3" w:rsidP="003A4AEA">
            <w:pPr>
              <w:jc w:val="both"/>
              <w:rPr>
                <w:i/>
                <w:iCs/>
                <w:color w:val="4472C4" w:themeColor="accent1"/>
              </w:rPr>
            </w:pPr>
            <w:r w:rsidRPr="00470246">
              <w:rPr>
                <w:i/>
                <w:iCs/>
                <w:color w:val="00B050"/>
              </w:rPr>
              <w:t>Note to Firm</w:t>
            </w:r>
            <w:proofErr w:type="gramStart"/>
            <w:r w:rsidRPr="00470246">
              <w:rPr>
                <w:i/>
                <w:iCs/>
                <w:color w:val="00B050"/>
              </w:rPr>
              <w:t xml:space="preserve">: </w:t>
            </w:r>
            <w:r w:rsidR="043A6BD9" w:rsidRPr="00470246">
              <w:rPr>
                <w:i/>
                <w:iCs/>
                <w:color w:val="00B050"/>
              </w:rPr>
              <w:t xml:space="preserve"> complete</w:t>
            </w:r>
            <w:proofErr w:type="gramEnd"/>
            <w:r w:rsidR="4D755214" w:rsidRPr="00470246">
              <w:rPr>
                <w:i/>
                <w:iCs/>
                <w:color w:val="00B050"/>
              </w:rPr>
              <w:t xml:space="preserve"> this section, if any</w:t>
            </w:r>
          </w:p>
        </w:tc>
      </w:tr>
      <w:tr w:rsidR="00FC6323" w:rsidRPr="00470246" w14:paraId="7709A7AB" w14:textId="34CD47CE" w:rsidTr="00470246">
        <w:trPr>
          <w:trHeight w:val="552"/>
          <w:jc w:val="center"/>
        </w:trPr>
        <w:tc>
          <w:tcPr>
            <w:tcW w:w="741" w:type="dxa"/>
            <w:noWrap/>
            <w:vAlign w:val="center"/>
            <w:hideMark/>
          </w:tcPr>
          <w:p w14:paraId="2A7D4F81" w14:textId="77777777" w:rsidR="00FC6323" w:rsidRPr="00470246" w:rsidRDefault="00FC6323">
            <w:pPr>
              <w:jc w:val="center"/>
              <w:rPr>
                <w:color w:val="000000"/>
              </w:rPr>
            </w:pPr>
            <w:r w:rsidRPr="00470246">
              <w:rPr>
                <w:color w:val="000000"/>
              </w:rPr>
              <w:t>1</w:t>
            </w:r>
          </w:p>
        </w:tc>
        <w:tc>
          <w:tcPr>
            <w:tcW w:w="2621" w:type="dxa"/>
            <w:noWrap/>
            <w:vAlign w:val="center"/>
            <w:hideMark/>
          </w:tcPr>
          <w:p w14:paraId="08AB3E62" w14:textId="792A4F83" w:rsidR="00FC6323" w:rsidRPr="00470246" w:rsidRDefault="0015672E" w:rsidP="00B33B19">
            <w:pPr>
              <w:jc w:val="both"/>
              <w:rPr>
                <w:i/>
                <w:iCs/>
                <w:color w:val="4472C4" w:themeColor="accent1"/>
              </w:rPr>
            </w:pPr>
            <w:r w:rsidRPr="00276CFE">
              <w:rPr>
                <w:rStyle w:val="cf01"/>
                <w:rFonts w:ascii="Times New Roman" w:hAnsi="Times New Roman" w:cs="Times New Roman"/>
                <w:color w:val="000000"/>
                <w:sz w:val="24"/>
                <w:szCs w:val="24"/>
              </w:rPr>
              <w:t>Senior Legal Counsel</w:t>
            </w:r>
          </w:p>
        </w:tc>
        <w:tc>
          <w:tcPr>
            <w:tcW w:w="1775" w:type="dxa"/>
          </w:tcPr>
          <w:p w14:paraId="5E8547B5" w14:textId="5D41F928" w:rsidR="00FC6323" w:rsidRPr="00470246" w:rsidRDefault="64231003" w:rsidP="00B33B19">
            <w:pPr>
              <w:jc w:val="both"/>
              <w:rPr>
                <w:i/>
                <w:iCs/>
                <w:color w:val="00B050"/>
              </w:rPr>
            </w:pPr>
            <w:r w:rsidRPr="00470246">
              <w:rPr>
                <w:i/>
                <w:iCs/>
                <w:color w:val="00B050"/>
              </w:rPr>
              <w:t>[</w:t>
            </w:r>
            <w:r w:rsidR="64EECE5B" w:rsidRPr="00470246">
              <w:rPr>
                <w:i/>
                <w:iCs/>
                <w:color w:val="00B050"/>
              </w:rPr>
              <w:t>5</w:t>
            </w:r>
            <w:r w:rsidR="12D7FB96" w:rsidRPr="00470246">
              <w:rPr>
                <w:i/>
                <w:iCs/>
                <w:color w:val="00B050"/>
              </w:rPr>
              <w:t xml:space="preserve"> persons</w:t>
            </w:r>
            <w:r w:rsidRPr="00470246">
              <w:rPr>
                <w:i/>
                <w:iCs/>
                <w:color w:val="00B050"/>
              </w:rPr>
              <w:t>]</w:t>
            </w:r>
          </w:p>
        </w:tc>
        <w:tc>
          <w:tcPr>
            <w:tcW w:w="1775" w:type="dxa"/>
          </w:tcPr>
          <w:p w14:paraId="10DBA5EB" w14:textId="122B6B84" w:rsidR="00FC6323" w:rsidRPr="00470246" w:rsidRDefault="00B22345" w:rsidP="00B33B19">
            <w:pPr>
              <w:jc w:val="both"/>
              <w:rPr>
                <w:i/>
                <w:iCs/>
                <w:color w:val="4472C4" w:themeColor="accent1"/>
              </w:rPr>
            </w:pPr>
            <w:r w:rsidRPr="00B22345">
              <w:rPr>
                <w:rStyle w:val="cf01"/>
                <w:rFonts w:ascii="Times New Roman" w:hAnsi="Times New Roman" w:cs="Times New Roman"/>
                <w:color w:val="000000"/>
                <w:sz w:val="24"/>
                <w:szCs w:val="24"/>
              </w:rPr>
              <w:t>5</w:t>
            </w:r>
            <w:r w:rsidR="003E02FA" w:rsidRPr="00B22345">
              <w:rPr>
                <w:rStyle w:val="cf01"/>
                <w:rFonts w:ascii="Times New Roman" w:hAnsi="Times New Roman" w:cs="Times New Roman"/>
                <w:color w:val="000000"/>
                <w:sz w:val="24"/>
                <w:szCs w:val="24"/>
              </w:rPr>
              <w:t xml:space="preserve"> </w:t>
            </w:r>
            <w:r w:rsidR="00FC6323" w:rsidRPr="00B22345">
              <w:rPr>
                <w:rStyle w:val="cf01"/>
                <w:rFonts w:ascii="Times New Roman" w:hAnsi="Times New Roman" w:cs="Times New Roman"/>
                <w:color w:val="000000"/>
                <w:sz w:val="24"/>
                <w:szCs w:val="24"/>
              </w:rPr>
              <w:t>y</w:t>
            </w:r>
            <w:r w:rsidR="003E02FA" w:rsidRPr="00B22345">
              <w:rPr>
                <w:rStyle w:val="cf01"/>
                <w:rFonts w:ascii="Times New Roman" w:hAnsi="Times New Roman" w:cs="Times New Roman"/>
                <w:color w:val="000000"/>
                <w:sz w:val="24"/>
                <w:szCs w:val="24"/>
              </w:rPr>
              <w:t>ea</w:t>
            </w:r>
            <w:r w:rsidR="00FC6323" w:rsidRPr="00B22345">
              <w:rPr>
                <w:rStyle w:val="cf01"/>
                <w:rFonts w:ascii="Times New Roman" w:hAnsi="Times New Roman" w:cs="Times New Roman"/>
                <w:color w:val="000000"/>
                <w:sz w:val="24"/>
                <w:szCs w:val="24"/>
              </w:rPr>
              <w:t>rs</w:t>
            </w:r>
            <w:r w:rsidR="009F6AD4">
              <w:rPr>
                <w:rStyle w:val="cf01"/>
                <w:rFonts w:ascii="Times New Roman" w:hAnsi="Times New Roman" w:cs="Times New Roman"/>
                <w:color w:val="000000"/>
                <w:sz w:val="24"/>
                <w:szCs w:val="24"/>
              </w:rPr>
              <w:t xml:space="preserve"> plus refer to TOR</w:t>
            </w:r>
          </w:p>
        </w:tc>
        <w:tc>
          <w:tcPr>
            <w:tcW w:w="1776" w:type="dxa"/>
          </w:tcPr>
          <w:p w14:paraId="20B8EBA7" w14:textId="6050B749" w:rsidR="00FC6323" w:rsidRPr="00470246" w:rsidRDefault="64231003" w:rsidP="00B33B19">
            <w:pPr>
              <w:jc w:val="both"/>
              <w:rPr>
                <w:i/>
                <w:iCs/>
                <w:color w:val="00B050"/>
              </w:rPr>
            </w:pPr>
            <w:r w:rsidRPr="00470246">
              <w:rPr>
                <w:i/>
                <w:iCs/>
                <w:color w:val="00B050"/>
              </w:rPr>
              <w:t>[</w:t>
            </w:r>
            <w:r w:rsidR="64EECE5B" w:rsidRPr="00470246">
              <w:rPr>
                <w:i/>
                <w:iCs/>
                <w:color w:val="00B050"/>
              </w:rPr>
              <w:t>3</w:t>
            </w:r>
            <w:r w:rsidR="12D7FB96" w:rsidRPr="00470246">
              <w:rPr>
                <w:i/>
                <w:iCs/>
                <w:color w:val="00B050"/>
              </w:rPr>
              <w:t xml:space="preserve"> persons</w:t>
            </w:r>
            <w:r w:rsidRPr="00470246">
              <w:rPr>
                <w:i/>
                <w:iCs/>
                <w:color w:val="00B050"/>
              </w:rPr>
              <w:t>]</w:t>
            </w:r>
          </w:p>
        </w:tc>
        <w:tc>
          <w:tcPr>
            <w:tcW w:w="2165" w:type="dxa"/>
            <w:noWrap/>
            <w:vAlign w:val="center"/>
            <w:hideMark/>
          </w:tcPr>
          <w:p w14:paraId="0289AEF5" w14:textId="77777777" w:rsidR="00FC6323" w:rsidRPr="00470246" w:rsidRDefault="64EECE5B" w:rsidP="0DB728AF">
            <w:pPr>
              <w:jc w:val="center"/>
              <w:rPr>
                <w:color w:val="4472C4" w:themeColor="accent1"/>
              </w:rPr>
            </w:pPr>
            <w:r w:rsidRPr="00470246">
              <w:rPr>
                <w:color w:val="4472C4" w:themeColor="accent1"/>
              </w:rPr>
              <w:t> </w:t>
            </w:r>
          </w:p>
        </w:tc>
      </w:tr>
      <w:tr w:rsidR="00FC6323" w:rsidRPr="00470246" w14:paraId="235CB09C" w14:textId="451A6B74" w:rsidTr="00470246">
        <w:trPr>
          <w:trHeight w:val="552"/>
          <w:jc w:val="center"/>
        </w:trPr>
        <w:tc>
          <w:tcPr>
            <w:tcW w:w="741" w:type="dxa"/>
            <w:noWrap/>
            <w:vAlign w:val="bottom"/>
            <w:hideMark/>
          </w:tcPr>
          <w:p w14:paraId="487253F1" w14:textId="77777777" w:rsidR="00FC6323" w:rsidRPr="00470246" w:rsidRDefault="00FC6323">
            <w:pPr>
              <w:jc w:val="center"/>
              <w:rPr>
                <w:color w:val="000000"/>
              </w:rPr>
            </w:pPr>
            <w:r w:rsidRPr="00470246">
              <w:rPr>
                <w:color w:val="000000"/>
              </w:rPr>
              <w:t>2</w:t>
            </w:r>
          </w:p>
        </w:tc>
        <w:tc>
          <w:tcPr>
            <w:tcW w:w="2621" w:type="dxa"/>
            <w:noWrap/>
            <w:vAlign w:val="bottom"/>
            <w:hideMark/>
          </w:tcPr>
          <w:p w14:paraId="7831E1A2" w14:textId="263C26FE" w:rsidR="00FC6323" w:rsidRPr="00470246" w:rsidRDefault="00FC6323">
            <w:pPr>
              <w:rPr>
                <w:color w:val="000000"/>
              </w:rPr>
            </w:pPr>
            <w:r w:rsidRPr="00470246">
              <w:rPr>
                <w:color w:val="000000"/>
              </w:rPr>
              <w:t> </w:t>
            </w:r>
            <w:r w:rsidR="00454AEE">
              <w:rPr>
                <w:sz w:val="22"/>
                <w:szCs w:val="22"/>
                <w:lang w:val="en-GB"/>
              </w:rPr>
              <w:t>Project Team Leader</w:t>
            </w:r>
          </w:p>
        </w:tc>
        <w:tc>
          <w:tcPr>
            <w:tcW w:w="1775" w:type="dxa"/>
          </w:tcPr>
          <w:p w14:paraId="5C266E38" w14:textId="03D9848B" w:rsidR="00FC6323" w:rsidRPr="00470246" w:rsidRDefault="00FC6323">
            <w:pPr>
              <w:rPr>
                <w:color w:val="000000"/>
              </w:rPr>
            </w:pPr>
          </w:p>
        </w:tc>
        <w:tc>
          <w:tcPr>
            <w:tcW w:w="1775" w:type="dxa"/>
          </w:tcPr>
          <w:p w14:paraId="02B682A8" w14:textId="77777777" w:rsidR="00FC6323" w:rsidRPr="00470246" w:rsidRDefault="00FC6323">
            <w:pPr>
              <w:rPr>
                <w:color w:val="000000"/>
              </w:rPr>
            </w:pPr>
          </w:p>
        </w:tc>
        <w:tc>
          <w:tcPr>
            <w:tcW w:w="1776" w:type="dxa"/>
          </w:tcPr>
          <w:p w14:paraId="2FEB6B64" w14:textId="4ABE83EA" w:rsidR="00FC6323" w:rsidRPr="00470246" w:rsidRDefault="00FC6323">
            <w:pPr>
              <w:rPr>
                <w:color w:val="000000"/>
              </w:rPr>
            </w:pPr>
          </w:p>
        </w:tc>
        <w:tc>
          <w:tcPr>
            <w:tcW w:w="2165" w:type="dxa"/>
            <w:noWrap/>
            <w:vAlign w:val="bottom"/>
            <w:hideMark/>
          </w:tcPr>
          <w:p w14:paraId="0FE3706D" w14:textId="77777777" w:rsidR="00FC6323" w:rsidRPr="00470246" w:rsidRDefault="00FC6323">
            <w:pPr>
              <w:rPr>
                <w:color w:val="000000"/>
              </w:rPr>
            </w:pPr>
            <w:r w:rsidRPr="00470246">
              <w:rPr>
                <w:color w:val="000000"/>
              </w:rPr>
              <w:t> </w:t>
            </w:r>
          </w:p>
        </w:tc>
      </w:tr>
      <w:tr w:rsidR="00FC6323" w:rsidRPr="00470246" w14:paraId="6CFC7963" w14:textId="20AC9A86" w:rsidTr="00470246">
        <w:trPr>
          <w:trHeight w:val="552"/>
          <w:jc w:val="center"/>
        </w:trPr>
        <w:tc>
          <w:tcPr>
            <w:tcW w:w="741" w:type="dxa"/>
            <w:noWrap/>
            <w:vAlign w:val="bottom"/>
            <w:hideMark/>
          </w:tcPr>
          <w:p w14:paraId="35F00E30" w14:textId="77777777" w:rsidR="00FC6323" w:rsidRPr="00470246" w:rsidRDefault="00FC6323">
            <w:pPr>
              <w:jc w:val="center"/>
              <w:rPr>
                <w:color w:val="000000"/>
              </w:rPr>
            </w:pPr>
            <w:r w:rsidRPr="00470246">
              <w:rPr>
                <w:color w:val="000000"/>
              </w:rPr>
              <w:t>3</w:t>
            </w:r>
          </w:p>
        </w:tc>
        <w:tc>
          <w:tcPr>
            <w:tcW w:w="2621" w:type="dxa"/>
            <w:noWrap/>
            <w:vAlign w:val="bottom"/>
            <w:hideMark/>
          </w:tcPr>
          <w:p w14:paraId="718D4A0E" w14:textId="312E9CB6" w:rsidR="00FC6323" w:rsidRPr="00470246" w:rsidRDefault="00FC6323">
            <w:pPr>
              <w:rPr>
                <w:color w:val="000000"/>
              </w:rPr>
            </w:pPr>
            <w:r w:rsidRPr="00470246">
              <w:rPr>
                <w:color w:val="000000"/>
              </w:rPr>
              <w:t> </w:t>
            </w:r>
            <w:r w:rsidR="008C6303" w:rsidRPr="007E35F4">
              <w:rPr>
                <w:sz w:val="22"/>
                <w:szCs w:val="22"/>
                <w:lang w:val="en-GB"/>
              </w:rPr>
              <w:t>H</w:t>
            </w:r>
            <w:r w:rsidR="008C6303">
              <w:rPr>
                <w:sz w:val="22"/>
                <w:szCs w:val="22"/>
                <w:lang w:val="en-GB"/>
              </w:rPr>
              <w:t xml:space="preserve">uman </w:t>
            </w:r>
            <w:r w:rsidR="008C6303" w:rsidRPr="007E35F4">
              <w:rPr>
                <w:sz w:val="22"/>
                <w:szCs w:val="22"/>
                <w:lang w:val="en-GB"/>
              </w:rPr>
              <w:t>R</w:t>
            </w:r>
            <w:r w:rsidR="008C6303">
              <w:rPr>
                <w:sz w:val="22"/>
                <w:szCs w:val="22"/>
                <w:lang w:val="en-GB"/>
              </w:rPr>
              <w:t>esources</w:t>
            </w:r>
            <w:r w:rsidR="008C6303" w:rsidRPr="007E35F4">
              <w:rPr>
                <w:sz w:val="22"/>
                <w:szCs w:val="22"/>
                <w:lang w:val="en-GB"/>
              </w:rPr>
              <w:t xml:space="preserve"> </w:t>
            </w:r>
            <w:r w:rsidR="008C6303">
              <w:rPr>
                <w:sz w:val="22"/>
                <w:szCs w:val="22"/>
                <w:lang w:val="en-GB"/>
              </w:rPr>
              <w:t>C</w:t>
            </w:r>
            <w:r w:rsidR="008C6303" w:rsidRPr="007E35F4">
              <w:rPr>
                <w:sz w:val="22"/>
                <w:szCs w:val="22"/>
                <w:lang w:val="en-GB"/>
              </w:rPr>
              <w:t>onsultant</w:t>
            </w:r>
          </w:p>
        </w:tc>
        <w:tc>
          <w:tcPr>
            <w:tcW w:w="1775" w:type="dxa"/>
          </w:tcPr>
          <w:p w14:paraId="0D383AFE" w14:textId="77777777" w:rsidR="00FC6323" w:rsidRPr="00470246" w:rsidRDefault="00FC6323">
            <w:pPr>
              <w:rPr>
                <w:color w:val="000000"/>
              </w:rPr>
            </w:pPr>
          </w:p>
        </w:tc>
        <w:tc>
          <w:tcPr>
            <w:tcW w:w="1775" w:type="dxa"/>
          </w:tcPr>
          <w:p w14:paraId="1821C145" w14:textId="77777777" w:rsidR="00FC6323" w:rsidRPr="00470246" w:rsidRDefault="00FC6323">
            <w:pPr>
              <w:rPr>
                <w:color w:val="000000"/>
              </w:rPr>
            </w:pPr>
          </w:p>
        </w:tc>
        <w:tc>
          <w:tcPr>
            <w:tcW w:w="1776" w:type="dxa"/>
          </w:tcPr>
          <w:p w14:paraId="748C8804" w14:textId="06B991F9" w:rsidR="00FC6323" w:rsidRPr="00470246" w:rsidRDefault="00FC6323">
            <w:pPr>
              <w:rPr>
                <w:color w:val="000000"/>
              </w:rPr>
            </w:pPr>
          </w:p>
        </w:tc>
        <w:tc>
          <w:tcPr>
            <w:tcW w:w="2165" w:type="dxa"/>
            <w:noWrap/>
            <w:vAlign w:val="bottom"/>
            <w:hideMark/>
          </w:tcPr>
          <w:p w14:paraId="5AE3B751" w14:textId="77777777" w:rsidR="00FC6323" w:rsidRPr="00470246" w:rsidRDefault="00FC6323">
            <w:pPr>
              <w:rPr>
                <w:color w:val="000000"/>
              </w:rPr>
            </w:pPr>
            <w:r w:rsidRPr="00470246">
              <w:rPr>
                <w:color w:val="000000"/>
              </w:rPr>
              <w:t> </w:t>
            </w:r>
          </w:p>
        </w:tc>
      </w:tr>
      <w:tr w:rsidR="00FC6323" w:rsidRPr="00470246" w14:paraId="5A5E2092" w14:textId="352935EC" w:rsidTr="00470246">
        <w:trPr>
          <w:trHeight w:val="552"/>
          <w:jc w:val="center"/>
        </w:trPr>
        <w:tc>
          <w:tcPr>
            <w:tcW w:w="741" w:type="dxa"/>
            <w:noWrap/>
            <w:vAlign w:val="bottom"/>
            <w:hideMark/>
          </w:tcPr>
          <w:p w14:paraId="2CC9B870" w14:textId="77777777" w:rsidR="00FC6323" w:rsidRPr="00470246" w:rsidRDefault="00FC6323">
            <w:pPr>
              <w:jc w:val="center"/>
              <w:rPr>
                <w:color w:val="000000"/>
              </w:rPr>
            </w:pPr>
            <w:r w:rsidRPr="00470246">
              <w:rPr>
                <w:color w:val="000000"/>
              </w:rPr>
              <w:t>4</w:t>
            </w:r>
          </w:p>
        </w:tc>
        <w:tc>
          <w:tcPr>
            <w:tcW w:w="2621" w:type="dxa"/>
            <w:noWrap/>
            <w:vAlign w:val="bottom"/>
            <w:hideMark/>
          </w:tcPr>
          <w:p w14:paraId="369847D7" w14:textId="599A85C8" w:rsidR="00FC6323" w:rsidRPr="00470246" w:rsidRDefault="00FC6323">
            <w:pPr>
              <w:rPr>
                <w:color w:val="000000"/>
              </w:rPr>
            </w:pPr>
            <w:r w:rsidRPr="00470246">
              <w:rPr>
                <w:color w:val="000000"/>
              </w:rPr>
              <w:t> </w:t>
            </w:r>
            <w:r w:rsidR="004F6AE2" w:rsidRPr="007E35F4">
              <w:rPr>
                <w:sz w:val="22"/>
                <w:szCs w:val="22"/>
                <w:lang w:val="en-GB"/>
              </w:rPr>
              <w:t>Legal Consultant</w:t>
            </w:r>
          </w:p>
        </w:tc>
        <w:tc>
          <w:tcPr>
            <w:tcW w:w="1775" w:type="dxa"/>
          </w:tcPr>
          <w:p w14:paraId="36C2CB31" w14:textId="77777777" w:rsidR="00FC6323" w:rsidRPr="00470246" w:rsidRDefault="00FC6323">
            <w:pPr>
              <w:rPr>
                <w:color w:val="000000"/>
              </w:rPr>
            </w:pPr>
          </w:p>
        </w:tc>
        <w:tc>
          <w:tcPr>
            <w:tcW w:w="1775" w:type="dxa"/>
          </w:tcPr>
          <w:p w14:paraId="045D5144" w14:textId="77777777" w:rsidR="00FC6323" w:rsidRPr="00470246" w:rsidRDefault="00FC6323">
            <w:pPr>
              <w:rPr>
                <w:color w:val="000000"/>
              </w:rPr>
            </w:pPr>
          </w:p>
        </w:tc>
        <w:tc>
          <w:tcPr>
            <w:tcW w:w="1776" w:type="dxa"/>
          </w:tcPr>
          <w:p w14:paraId="7B1A2B56" w14:textId="7909B478" w:rsidR="00FC6323" w:rsidRPr="00470246" w:rsidRDefault="00FC6323">
            <w:pPr>
              <w:rPr>
                <w:color w:val="000000"/>
              </w:rPr>
            </w:pPr>
          </w:p>
        </w:tc>
        <w:tc>
          <w:tcPr>
            <w:tcW w:w="2165" w:type="dxa"/>
            <w:noWrap/>
            <w:vAlign w:val="bottom"/>
            <w:hideMark/>
          </w:tcPr>
          <w:p w14:paraId="6EEB77C1" w14:textId="77777777" w:rsidR="00FC6323" w:rsidRPr="00470246" w:rsidRDefault="00FC6323">
            <w:pPr>
              <w:rPr>
                <w:color w:val="000000"/>
              </w:rPr>
            </w:pPr>
            <w:r w:rsidRPr="00470246">
              <w:rPr>
                <w:color w:val="000000"/>
              </w:rPr>
              <w:t> </w:t>
            </w:r>
          </w:p>
        </w:tc>
      </w:tr>
      <w:tr w:rsidR="00FC6323" w:rsidRPr="00470246" w14:paraId="696CCE0D" w14:textId="12D282B2" w:rsidTr="00470246">
        <w:trPr>
          <w:trHeight w:val="552"/>
          <w:jc w:val="center"/>
        </w:trPr>
        <w:tc>
          <w:tcPr>
            <w:tcW w:w="741" w:type="dxa"/>
            <w:noWrap/>
            <w:vAlign w:val="bottom"/>
            <w:hideMark/>
          </w:tcPr>
          <w:p w14:paraId="68146BCF" w14:textId="77777777" w:rsidR="00FC6323" w:rsidRPr="00470246" w:rsidRDefault="00FC6323">
            <w:pPr>
              <w:jc w:val="center"/>
              <w:rPr>
                <w:color w:val="000000"/>
              </w:rPr>
            </w:pPr>
            <w:r w:rsidRPr="00470246">
              <w:rPr>
                <w:color w:val="000000"/>
              </w:rPr>
              <w:t>5</w:t>
            </w:r>
          </w:p>
        </w:tc>
        <w:tc>
          <w:tcPr>
            <w:tcW w:w="2621" w:type="dxa"/>
            <w:noWrap/>
            <w:vAlign w:val="bottom"/>
            <w:hideMark/>
          </w:tcPr>
          <w:p w14:paraId="21F07FD3" w14:textId="1E96C631" w:rsidR="00FC6323" w:rsidRPr="00470246" w:rsidRDefault="00F128F8">
            <w:pPr>
              <w:rPr>
                <w:color w:val="000000"/>
              </w:rPr>
            </w:pPr>
            <w:r w:rsidRPr="007E35F4">
              <w:rPr>
                <w:sz w:val="22"/>
                <w:szCs w:val="22"/>
                <w:lang w:val="en-GB"/>
              </w:rPr>
              <w:t>Legal Research Assistant</w:t>
            </w:r>
          </w:p>
        </w:tc>
        <w:tc>
          <w:tcPr>
            <w:tcW w:w="1775" w:type="dxa"/>
          </w:tcPr>
          <w:p w14:paraId="6C430B7C" w14:textId="77777777" w:rsidR="00FC6323" w:rsidRPr="00470246" w:rsidRDefault="00FC6323">
            <w:pPr>
              <w:rPr>
                <w:color w:val="000000"/>
              </w:rPr>
            </w:pPr>
          </w:p>
        </w:tc>
        <w:tc>
          <w:tcPr>
            <w:tcW w:w="1775" w:type="dxa"/>
          </w:tcPr>
          <w:p w14:paraId="3F03B2DD" w14:textId="77777777" w:rsidR="00FC6323" w:rsidRPr="00470246" w:rsidRDefault="00FC6323">
            <w:pPr>
              <w:rPr>
                <w:color w:val="000000"/>
              </w:rPr>
            </w:pPr>
          </w:p>
        </w:tc>
        <w:tc>
          <w:tcPr>
            <w:tcW w:w="1776" w:type="dxa"/>
          </w:tcPr>
          <w:p w14:paraId="1DF2CD44" w14:textId="526D1D23" w:rsidR="00FC6323" w:rsidRPr="00470246" w:rsidRDefault="00FC6323">
            <w:pPr>
              <w:rPr>
                <w:color w:val="000000"/>
              </w:rPr>
            </w:pPr>
          </w:p>
        </w:tc>
        <w:tc>
          <w:tcPr>
            <w:tcW w:w="2165" w:type="dxa"/>
            <w:noWrap/>
            <w:vAlign w:val="bottom"/>
            <w:hideMark/>
          </w:tcPr>
          <w:p w14:paraId="082408A8" w14:textId="77777777" w:rsidR="00FC6323" w:rsidRPr="00470246" w:rsidRDefault="00FC6323">
            <w:pPr>
              <w:rPr>
                <w:color w:val="000000"/>
              </w:rPr>
            </w:pPr>
          </w:p>
        </w:tc>
      </w:tr>
      <w:tr w:rsidR="004F6AE2" w:rsidRPr="00470246" w14:paraId="770D6C2B" w14:textId="77777777" w:rsidTr="00470246">
        <w:trPr>
          <w:trHeight w:val="552"/>
          <w:jc w:val="center"/>
        </w:trPr>
        <w:tc>
          <w:tcPr>
            <w:tcW w:w="741" w:type="dxa"/>
            <w:noWrap/>
            <w:vAlign w:val="bottom"/>
          </w:tcPr>
          <w:p w14:paraId="3B0F7448" w14:textId="37D2C9CC" w:rsidR="004F6AE2" w:rsidRPr="00470246" w:rsidRDefault="00F128F8">
            <w:pPr>
              <w:jc w:val="center"/>
              <w:rPr>
                <w:color w:val="000000"/>
              </w:rPr>
            </w:pPr>
            <w:r>
              <w:rPr>
                <w:color w:val="000000"/>
              </w:rPr>
              <w:t>6</w:t>
            </w:r>
          </w:p>
        </w:tc>
        <w:tc>
          <w:tcPr>
            <w:tcW w:w="2621" w:type="dxa"/>
            <w:noWrap/>
            <w:vAlign w:val="bottom"/>
          </w:tcPr>
          <w:p w14:paraId="5AECBB1B" w14:textId="7F2608FA" w:rsidR="004F6AE2" w:rsidRPr="00470246" w:rsidRDefault="00142673">
            <w:pPr>
              <w:rPr>
                <w:color w:val="000000"/>
              </w:rPr>
            </w:pPr>
            <w:r w:rsidRPr="007E35F4">
              <w:rPr>
                <w:sz w:val="22"/>
                <w:szCs w:val="22"/>
                <w:lang w:val="en-GB"/>
              </w:rPr>
              <w:t>Statistician</w:t>
            </w:r>
          </w:p>
        </w:tc>
        <w:tc>
          <w:tcPr>
            <w:tcW w:w="1775" w:type="dxa"/>
          </w:tcPr>
          <w:p w14:paraId="46D2E98D" w14:textId="77777777" w:rsidR="004F6AE2" w:rsidRPr="00470246" w:rsidRDefault="004F6AE2">
            <w:pPr>
              <w:rPr>
                <w:color w:val="000000"/>
              </w:rPr>
            </w:pPr>
          </w:p>
        </w:tc>
        <w:tc>
          <w:tcPr>
            <w:tcW w:w="1775" w:type="dxa"/>
          </w:tcPr>
          <w:p w14:paraId="2456B1E6" w14:textId="77777777" w:rsidR="004F6AE2" w:rsidRPr="00470246" w:rsidRDefault="004F6AE2">
            <w:pPr>
              <w:rPr>
                <w:color w:val="000000"/>
              </w:rPr>
            </w:pPr>
          </w:p>
        </w:tc>
        <w:tc>
          <w:tcPr>
            <w:tcW w:w="1776" w:type="dxa"/>
          </w:tcPr>
          <w:p w14:paraId="2CF378B5" w14:textId="77777777" w:rsidR="004F6AE2" w:rsidRPr="00470246" w:rsidRDefault="004F6AE2">
            <w:pPr>
              <w:rPr>
                <w:color w:val="000000"/>
              </w:rPr>
            </w:pPr>
          </w:p>
        </w:tc>
        <w:tc>
          <w:tcPr>
            <w:tcW w:w="2165" w:type="dxa"/>
            <w:noWrap/>
            <w:vAlign w:val="bottom"/>
          </w:tcPr>
          <w:p w14:paraId="136A7B6B" w14:textId="77777777" w:rsidR="004F6AE2" w:rsidRPr="00470246" w:rsidRDefault="004F6AE2">
            <w:pPr>
              <w:rPr>
                <w:color w:val="000000"/>
              </w:rPr>
            </w:pPr>
          </w:p>
        </w:tc>
      </w:tr>
      <w:tr w:rsidR="004F6AE2" w:rsidRPr="00470246" w14:paraId="169379E7" w14:textId="77777777" w:rsidTr="00470246">
        <w:trPr>
          <w:trHeight w:val="552"/>
          <w:jc w:val="center"/>
        </w:trPr>
        <w:tc>
          <w:tcPr>
            <w:tcW w:w="741" w:type="dxa"/>
            <w:noWrap/>
            <w:vAlign w:val="bottom"/>
          </w:tcPr>
          <w:p w14:paraId="20038DA9" w14:textId="2C94664F" w:rsidR="004F6AE2" w:rsidRPr="00470246" w:rsidRDefault="00F128F8">
            <w:pPr>
              <w:jc w:val="center"/>
              <w:rPr>
                <w:color w:val="000000"/>
              </w:rPr>
            </w:pPr>
            <w:r>
              <w:rPr>
                <w:color w:val="000000"/>
              </w:rPr>
              <w:t>7</w:t>
            </w:r>
          </w:p>
        </w:tc>
        <w:tc>
          <w:tcPr>
            <w:tcW w:w="2621" w:type="dxa"/>
            <w:noWrap/>
            <w:vAlign w:val="bottom"/>
          </w:tcPr>
          <w:p w14:paraId="435E4F88" w14:textId="53886331" w:rsidR="004F6AE2" w:rsidRPr="00470246" w:rsidRDefault="001555FD">
            <w:pPr>
              <w:rPr>
                <w:color w:val="000000"/>
              </w:rPr>
            </w:pPr>
            <w:r w:rsidRPr="00CC2E45">
              <w:rPr>
                <w:sz w:val="22"/>
                <w:szCs w:val="22"/>
                <w:lang w:val="en-GB"/>
              </w:rPr>
              <w:t>Results Monitoring Specialist</w:t>
            </w:r>
          </w:p>
        </w:tc>
        <w:tc>
          <w:tcPr>
            <w:tcW w:w="1775" w:type="dxa"/>
          </w:tcPr>
          <w:p w14:paraId="141DE4A8" w14:textId="77777777" w:rsidR="004F6AE2" w:rsidRPr="00470246" w:rsidRDefault="004F6AE2">
            <w:pPr>
              <w:rPr>
                <w:color w:val="000000"/>
              </w:rPr>
            </w:pPr>
          </w:p>
        </w:tc>
        <w:tc>
          <w:tcPr>
            <w:tcW w:w="1775" w:type="dxa"/>
          </w:tcPr>
          <w:p w14:paraId="59D9C91C" w14:textId="77777777" w:rsidR="004F6AE2" w:rsidRPr="00470246" w:rsidRDefault="004F6AE2">
            <w:pPr>
              <w:rPr>
                <w:color w:val="000000"/>
              </w:rPr>
            </w:pPr>
          </w:p>
        </w:tc>
        <w:tc>
          <w:tcPr>
            <w:tcW w:w="1776" w:type="dxa"/>
          </w:tcPr>
          <w:p w14:paraId="13052D56" w14:textId="77777777" w:rsidR="004F6AE2" w:rsidRPr="00470246" w:rsidRDefault="004F6AE2">
            <w:pPr>
              <w:rPr>
                <w:color w:val="000000"/>
              </w:rPr>
            </w:pPr>
          </w:p>
        </w:tc>
        <w:tc>
          <w:tcPr>
            <w:tcW w:w="2165" w:type="dxa"/>
            <w:noWrap/>
            <w:vAlign w:val="bottom"/>
          </w:tcPr>
          <w:p w14:paraId="48A900E0" w14:textId="77777777" w:rsidR="004F6AE2" w:rsidRPr="00470246" w:rsidRDefault="004F6AE2">
            <w:pPr>
              <w:rPr>
                <w:color w:val="000000"/>
              </w:rPr>
            </w:pPr>
          </w:p>
        </w:tc>
      </w:tr>
      <w:tr w:rsidR="004F6AE2" w:rsidRPr="00470246" w14:paraId="02E4C0BE" w14:textId="77777777" w:rsidTr="00470246">
        <w:trPr>
          <w:trHeight w:val="552"/>
          <w:jc w:val="center"/>
        </w:trPr>
        <w:tc>
          <w:tcPr>
            <w:tcW w:w="741" w:type="dxa"/>
            <w:noWrap/>
            <w:vAlign w:val="bottom"/>
          </w:tcPr>
          <w:p w14:paraId="32B8554E" w14:textId="1B083429" w:rsidR="004F6AE2" w:rsidRPr="00470246" w:rsidRDefault="001555FD">
            <w:pPr>
              <w:jc w:val="center"/>
              <w:rPr>
                <w:color w:val="000000"/>
              </w:rPr>
            </w:pPr>
            <w:r>
              <w:rPr>
                <w:color w:val="000000"/>
              </w:rPr>
              <w:t>8</w:t>
            </w:r>
          </w:p>
        </w:tc>
        <w:tc>
          <w:tcPr>
            <w:tcW w:w="2621" w:type="dxa"/>
            <w:noWrap/>
            <w:vAlign w:val="bottom"/>
          </w:tcPr>
          <w:p w14:paraId="64AD68A0" w14:textId="43F6F6D3" w:rsidR="004F6AE2" w:rsidRPr="00470246" w:rsidRDefault="001263AE">
            <w:pPr>
              <w:rPr>
                <w:color w:val="000000"/>
              </w:rPr>
            </w:pPr>
            <w:r w:rsidRPr="007E35F4">
              <w:rPr>
                <w:sz w:val="22"/>
                <w:szCs w:val="22"/>
                <w:lang w:val="en-GB"/>
              </w:rPr>
              <w:t>Management Information Specialist</w:t>
            </w:r>
          </w:p>
        </w:tc>
        <w:tc>
          <w:tcPr>
            <w:tcW w:w="1775" w:type="dxa"/>
          </w:tcPr>
          <w:p w14:paraId="6B93B36A" w14:textId="77777777" w:rsidR="004F6AE2" w:rsidRPr="00470246" w:rsidRDefault="004F6AE2">
            <w:pPr>
              <w:rPr>
                <w:color w:val="000000"/>
              </w:rPr>
            </w:pPr>
          </w:p>
        </w:tc>
        <w:tc>
          <w:tcPr>
            <w:tcW w:w="1775" w:type="dxa"/>
          </w:tcPr>
          <w:p w14:paraId="1C56DBED" w14:textId="77777777" w:rsidR="004F6AE2" w:rsidRPr="00470246" w:rsidRDefault="004F6AE2">
            <w:pPr>
              <w:rPr>
                <w:color w:val="000000"/>
              </w:rPr>
            </w:pPr>
          </w:p>
        </w:tc>
        <w:tc>
          <w:tcPr>
            <w:tcW w:w="1776" w:type="dxa"/>
          </w:tcPr>
          <w:p w14:paraId="4B3FD4A9" w14:textId="77777777" w:rsidR="004F6AE2" w:rsidRPr="00470246" w:rsidRDefault="004F6AE2">
            <w:pPr>
              <w:rPr>
                <w:color w:val="000000"/>
              </w:rPr>
            </w:pPr>
          </w:p>
        </w:tc>
        <w:tc>
          <w:tcPr>
            <w:tcW w:w="2165" w:type="dxa"/>
            <w:noWrap/>
            <w:vAlign w:val="bottom"/>
          </w:tcPr>
          <w:p w14:paraId="6ACE2EC2" w14:textId="77777777" w:rsidR="004F6AE2" w:rsidRPr="00470246" w:rsidRDefault="004F6AE2">
            <w:pPr>
              <w:rPr>
                <w:color w:val="000000"/>
              </w:rPr>
            </w:pPr>
          </w:p>
        </w:tc>
      </w:tr>
    </w:tbl>
    <w:p w14:paraId="0E29AB55" w14:textId="6DAAC4D3" w:rsidR="00F863A3" w:rsidRPr="00280EDE" w:rsidRDefault="00F863A3" w:rsidP="00F863A3">
      <w:pPr>
        <w:pStyle w:val="Default"/>
        <w:rPr>
          <w:rFonts w:ascii="Times New Roman" w:hAnsi="Times New Roman" w:cs="Times New Roman"/>
          <w:color w:val="4472C4" w:themeColor="accent1"/>
        </w:rPr>
      </w:pPr>
      <w:r w:rsidRPr="585B9CAA">
        <w:rPr>
          <w:rFonts w:ascii="Times New Roman" w:hAnsi="Times New Roman" w:cs="Times New Roman"/>
          <w:color w:val="4472C4" w:themeColor="accent1"/>
        </w:rPr>
        <w:t>(</w:t>
      </w:r>
      <w:r w:rsidR="6E01D410" w:rsidRPr="00B44FDE">
        <w:rPr>
          <w:rFonts w:ascii="Times New Roman" w:hAnsi="Times New Roman" w:cs="Times New Roman"/>
          <w:i/>
          <w:iCs/>
          <w:color w:val="auto"/>
        </w:rPr>
        <w:t xml:space="preserve">Note to </w:t>
      </w:r>
      <w:r w:rsidR="6E01D410" w:rsidRPr="585B9CAA">
        <w:rPr>
          <w:rFonts w:ascii="Times New Roman" w:hAnsi="Times New Roman" w:cs="Times New Roman"/>
          <w:i/>
          <w:iCs/>
          <w:color w:val="4472C4" w:themeColor="accent1"/>
        </w:rPr>
        <w:t xml:space="preserve">Client </w:t>
      </w:r>
      <w:r w:rsidR="6E01D410" w:rsidRPr="00B44FDE">
        <w:rPr>
          <w:rFonts w:ascii="Times New Roman" w:hAnsi="Times New Roman" w:cs="Times New Roman"/>
          <w:i/>
          <w:iCs/>
          <w:color w:val="00B050"/>
        </w:rPr>
        <w:t>/ Firm</w:t>
      </w:r>
      <w:r w:rsidR="6E01D410" w:rsidRPr="00B44FDE">
        <w:rPr>
          <w:rFonts w:ascii="Times New Roman" w:hAnsi="Times New Roman" w:cs="Times New Roman"/>
          <w:i/>
          <w:iCs/>
          <w:color w:val="auto"/>
        </w:rPr>
        <w:t xml:space="preserve">: </w:t>
      </w:r>
      <w:r w:rsidRPr="00B44FDE">
        <w:rPr>
          <w:rFonts w:ascii="Times New Roman" w:hAnsi="Times New Roman" w:cs="Times New Roman"/>
          <w:i/>
          <w:iCs/>
          <w:color w:val="auto"/>
        </w:rPr>
        <w:t xml:space="preserve">Please insert </w:t>
      </w:r>
      <w:r w:rsidR="00943050" w:rsidRPr="00B44FDE">
        <w:rPr>
          <w:rFonts w:ascii="Times New Roman" w:hAnsi="Times New Roman" w:cs="Times New Roman"/>
          <w:i/>
          <w:iCs/>
          <w:color w:val="auto"/>
        </w:rPr>
        <w:t xml:space="preserve">and modify </w:t>
      </w:r>
      <w:r w:rsidRPr="00B44FDE">
        <w:rPr>
          <w:rFonts w:ascii="Times New Roman" w:hAnsi="Times New Roman" w:cs="Times New Roman"/>
          <w:i/>
          <w:iCs/>
          <w:color w:val="auto"/>
        </w:rPr>
        <w:t>rows</w:t>
      </w:r>
      <w:r w:rsidR="00943050" w:rsidRPr="00B44FDE">
        <w:rPr>
          <w:rFonts w:ascii="Times New Roman" w:hAnsi="Times New Roman" w:cs="Times New Roman"/>
          <w:i/>
          <w:iCs/>
          <w:color w:val="auto"/>
        </w:rPr>
        <w:t xml:space="preserve"> and columns</w:t>
      </w:r>
      <w:r w:rsidRPr="00B44FDE">
        <w:rPr>
          <w:rFonts w:ascii="Times New Roman" w:hAnsi="Times New Roman" w:cs="Times New Roman"/>
          <w:i/>
          <w:iCs/>
          <w:color w:val="auto"/>
        </w:rPr>
        <w:t xml:space="preserve"> as necessary</w:t>
      </w:r>
      <w:r w:rsidRPr="585B9CAA">
        <w:rPr>
          <w:rFonts w:ascii="Times New Roman" w:hAnsi="Times New Roman" w:cs="Times New Roman"/>
          <w:color w:val="4472C4" w:themeColor="accen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of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490A98">
        <w:trPr>
          <w:trHeight w:val="552"/>
        </w:trPr>
        <w:tc>
          <w:tcPr>
            <w:tcW w:w="895" w:type="dxa"/>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00490A98">
        <w:trPr>
          <w:trHeight w:val="552"/>
        </w:trPr>
        <w:tc>
          <w:tcPr>
            <w:tcW w:w="895" w:type="dxa"/>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00490A98">
        <w:trPr>
          <w:trHeight w:val="552"/>
        </w:trPr>
        <w:tc>
          <w:tcPr>
            <w:tcW w:w="895" w:type="dxa"/>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D74A6B">
        <w:trPr>
          <w:trHeight w:val="746"/>
        </w:trPr>
        <w:tc>
          <w:tcPr>
            <w:tcW w:w="895" w:type="dxa"/>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490A98">
        <w:trPr>
          <w:trHeight w:val="552"/>
        </w:trPr>
        <w:tc>
          <w:tcPr>
            <w:tcW w:w="895" w:type="dxa"/>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490A98">
        <w:trPr>
          <w:trHeight w:val="552"/>
        </w:trPr>
        <w:tc>
          <w:tcPr>
            <w:tcW w:w="895" w:type="dxa"/>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00490A98">
        <w:trPr>
          <w:trHeight w:val="552"/>
        </w:trPr>
        <w:tc>
          <w:tcPr>
            <w:tcW w:w="895" w:type="dxa"/>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470246">
        <w:trPr>
          <w:trHeight w:val="552"/>
        </w:trPr>
        <w:tc>
          <w:tcPr>
            <w:tcW w:w="895" w:type="dxa"/>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r w:rsidR="00906629" w:rsidRPr="00875955" w14:paraId="411854C4" w14:textId="77777777" w:rsidTr="00490A98">
        <w:trPr>
          <w:trHeight w:val="552"/>
        </w:trPr>
        <w:tc>
          <w:tcPr>
            <w:tcW w:w="895" w:type="dxa"/>
            <w:vAlign w:val="bottom"/>
          </w:tcPr>
          <w:p w14:paraId="3E85E775" w14:textId="5220E9A9" w:rsidR="00906629" w:rsidRPr="00875955" w:rsidRDefault="002C11E1" w:rsidP="00E876F8">
            <w:pPr>
              <w:pStyle w:val="Default"/>
              <w:jc w:val="center"/>
              <w:rPr>
                <w:rFonts w:ascii="Times New Roman" w:hAnsi="Times New Roman" w:cs="Times New Roman"/>
              </w:rPr>
            </w:pPr>
            <w:r>
              <w:rPr>
                <w:rFonts w:ascii="Times New Roman" w:hAnsi="Times New Roman" w:cs="Times New Roman"/>
              </w:rPr>
              <w:t>8</w:t>
            </w:r>
          </w:p>
        </w:tc>
        <w:tc>
          <w:tcPr>
            <w:tcW w:w="8455" w:type="dxa"/>
            <w:vAlign w:val="bottom"/>
          </w:tcPr>
          <w:p w14:paraId="320D3E35" w14:textId="4596F0AD" w:rsidR="00906629" w:rsidRPr="00875955" w:rsidRDefault="00D4289D" w:rsidP="00E876F8">
            <w:pPr>
              <w:pStyle w:val="Default"/>
              <w:rPr>
                <w:rFonts w:ascii="Times New Roman" w:hAnsi="Times New Roman" w:cs="Times New Roman"/>
                <w:i/>
                <w:iCs/>
              </w:rPr>
            </w:pPr>
            <w:r w:rsidRPr="00875955">
              <w:rPr>
                <w:rFonts w:ascii="Times New Roman" w:hAnsi="Times New Roman" w:cs="Times New Roman"/>
                <w:i/>
                <w:iCs/>
                <w:color w:val="4472C4" w:themeColor="accent1"/>
              </w:rPr>
              <w:t>[</w:t>
            </w:r>
            <w:r w:rsidR="00FA5E3C" w:rsidRPr="00875955">
              <w:rPr>
                <w:rFonts w:ascii="Times New Roman" w:hAnsi="Times New Roman" w:cs="Times New Roman"/>
                <w:i/>
                <w:iCs/>
                <w:color w:val="4472C4" w:themeColor="accent1"/>
              </w:rPr>
              <w:t xml:space="preserve">Note to </w:t>
            </w:r>
            <w:r w:rsidRPr="00875955">
              <w:rPr>
                <w:rFonts w:ascii="Times New Roman" w:hAnsi="Times New Roman" w:cs="Times New Roman"/>
                <w:i/>
                <w:iCs/>
                <w:color w:val="4472C4" w:themeColor="accent1"/>
              </w:rPr>
              <w:t>Client</w:t>
            </w:r>
            <w:r w:rsidR="00FA5E3C" w:rsidRPr="00875955">
              <w:rPr>
                <w:rFonts w:ascii="Times New Roman" w:hAnsi="Times New Roman" w:cs="Times New Roman"/>
                <w:i/>
                <w:iCs/>
                <w:color w:val="4472C4" w:themeColor="accent1"/>
              </w:rPr>
              <w:t>:</w:t>
            </w:r>
            <w:r w:rsidRPr="00875955">
              <w:rPr>
                <w:rFonts w:ascii="Times New Roman" w:hAnsi="Times New Roman" w:cs="Times New Roman"/>
                <w:i/>
                <w:iCs/>
                <w:color w:val="4472C4" w:themeColor="accent1"/>
              </w:rPr>
              <w:t xml:space="preserve"> insert</w:t>
            </w:r>
            <w:r w:rsidR="00187FE5" w:rsidRPr="00875955">
              <w:rPr>
                <w:rFonts w:ascii="Times New Roman" w:hAnsi="Times New Roman" w:cs="Times New Roman"/>
                <w:i/>
                <w:iCs/>
                <w:color w:val="4472C4" w:themeColor="accent1"/>
              </w:rPr>
              <w:t xml:space="preserve"> any additional </w:t>
            </w:r>
            <w:r w:rsidR="00757EBC" w:rsidRPr="00875955">
              <w:rPr>
                <w:rFonts w:ascii="Times New Roman" w:hAnsi="Times New Roman" w:cs="Times New Roman"/>
                <w:i/>
                <w:iCs/>
                <w:color w:val="4472C4" w:themeColor="accent1"/>
              </w:rPr>
              <w:t>require</w:t>
            </w:r>
            <w:r w:rsidR="00782069" w:rsidRPr="00875955">
              <w:rPr>
                <w:rFonts w:ascii="Times New Roman" w:hAnsi="Times New Roman" w:cs="Times New Roman"/>
                <w:i/>
                <w:iCs/>
                <w:color w:val="4472C4" w:themeColor="accent1"/>
              </w:rPr>
              <w:t>ments</w:t>
            </w:r>
            <w:r w:rsidR="00DC0AEA" w:rsidRPr="00875955">
              <w:rPr>
                <w:rFonts w:ascii="Times New Roman" w:hAnsi="Times New Roman" w:cs="Times New Roman"/>
                <w:i/>
                <w:iCs/>
                <w:color w:val="4472C4" w:themeColor="accent1"/>
              </w:rPr>
              <w:t xml:space="preserve"> of </w:t>
            </w:r>
            <w:r w:rsidR="009253FC">
              <w:rPr>
                <w:rFonts w:ascii="Times New Roman" w:hAnsi="Times New Roman" w:cs="Times New Roman"/>
                <w:i/>
                <w:iCs/>
                <w:color w:val="4472C4" w:themeColor="accent1"/>
              </w:rPr>
              <w:t>Firm</w:t>
            </w:r>
            <w:r w:rsidR="006378C2">
              <w:rPr>
                <w:rFonts w:ascii="Times New Roman" w:hAnsi="Times New Roman" w:cs="Times New Roman"/>
                <w:i/>
                <w:iCs/>
                <w:color w:val="4472C4" w:themeColor="accent1"/>
              </w:rPr>
              <w:t>(s)</w:t>
            </w:r>
            <w:r w:rsidR="00187FE5" w:rsidRPr="00875955">
              <w:rPr>
                <w:rFonts w:ascii="Times New Roman" w:hAnsi="Times New Roman" w:cs="Times New Roman"/>
                <w:i/>
                <w:iCs/>
                <w:color w:val="4472C4" w:themeColor="accent1"/>
              </w:rPr>
              <w:t xml:space="preserve"> as necessary</w:t>
            </w:r>
            <w:r w:rsidR="00782069" w:rsidRPr="00875955">
              <w:rPr>
                <w:rFonts w:ascii="Times New Roman" w:hAnsi="Times New Roman" w:cs="Times New Roman"/>
                <w:i/>
                <w:iCs/>
                <w:color w:val="4472C4" w:themeColor="accent1"/>
              </w:rPr>
              <w:t>]</w:t>
            </w:r>
          </w:p>
        </w:tc>
      </w:tr>
    </w:tbl>
    <w:p w14:paraId="1011DE4F" w14:textId="2E4C8A27" w:rsidR="00F863A3" w:rsidRPr="00280EDE" w:rsidRDefault="00220BF8" w:rsidP="00F863A3">
      <w:pPr>
        <w:pStyle w:val="Default"/>
        <w:rPr>
          <w:rFonts w:ascii="Times New Roman" w:hAnsi="Times New Roman" w:cs="Times New Roman"/>
          <w:color w:val="4472C4" w:themeColor="accent1"/>
        </w:rPr>
      </w:pPr>
      <w:r w:rsidRPr="61A5C33A">
        <w:rPr>
          <w:rFonts w:ascii="Times New Roman" w:hAnsi="Times New Roman" w:cs="Times New Roman"/>
          <w:color w:val="auto"/>
        </w:rPr>
        <w:t>(</w:t>
      </w:r>
      <w:r w:rsidRPr="61A5C33A">
        <w:rPr>
          <w:rFonts w:ascii="Times New Roman" w:hAnsi="Times New Roman" w:cs="Times New Roman"/>
          <w:i/>
          <w:iCs/>
          <w:color w:val="auto"/>
        </w:rPr>
        <w:t xml:space="preserve">Note to </w:t>
      </w:r>
      <w:r w:rsidRPr="61A5C33A">
        <w:rPr>
          <w:rFonts w:ascii="Times New Roman" w:hAnsi="Times New Roman" w:cs="Times New Roman"/>
          <w:i/>
          <w:iCs/>
          <w:color w:val="4472C4" w:themeColor="accent1"/>
        </w:rPr>
        <w:t xml:space="preserve">Client </w:t>
      </w:r>
      <w:r w:rsidRPr="61A5C33A">
        <w:rPr>
          <w:rFonts w:ascii="Times New Roman" w:hAnsi="Times New Roman" w:cs="Times New Roman"/>
          <w:i/>
          <w:iCs/>
          <w:color w:val="00B050"/>
        </w:rPr>
        <w:t>/ Firm</w:t>
      </w:r>
      <w:r w:rsidRPr="61A5C33A">
        <w:rPr>
          <w:rFonts w:ascii="Times New Roman" w:hAnsi="Times New Roman" w:cs="Times New Roman"/>
          <w:i/>
          <w:iCs/>
          <w:color w:val="auto"/>
        </w:rPr>
        <w:t xml:space="preserve">: Please </w:t>
      </w:r>
      <w:r w:rsidR="00F863A3" w:rsidRPr="61A5C33A">
        <w:rPr>
          <w:rFonts w:ascii="Times New Roman" w:hAnsi="Times New Roman" w:cs="Times New Roman"/>
          <w:i/>
          <w:iCs/>
          <w:color w:val="auto"/>
        </w:rPr>
        <w:t xml:space="preserve">insert </w:t>
      </w:r>
      <w:r w:rsidR="45613ED3" w:rsidRPr="61A5C33A">
        <w:rPr>
          <w:rFonts w:ascii="Times New Roman" w:hAnsi="Times New Roman" w:cs="Times New Roman"/>
          <w:i/>
          <w:iCs/>
          <w:color w:val="auto"/>
        </w:rPr>
        <w:t>additional</w:t>
      </w:r>
      <w:r w:rsidR="00F863A3" w:rsidRPr="61A5C33A">
        <w:rPr>
          <w:rFonts w:ascii="Times New Roman" w:hAnsi="Times New Roman" w:cs="Times New Roman"/>
          <w:i/>
          <w:iCs/>
          <w:color w:val="auto"/>
        </w:rPr>
        <w:t xml:space="preserve"> rows as necessary</w:t>
      </w:r>
      <w:r w:rsidR="00F863A3" w:rsidRPr="61A5C33A">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17"/>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DF5DCE"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60276" w:rsidRDefault="00DF5DCE" w:rsidP="0080381D">
      <w:pPr>
        <w:pStyle w:val="Default"/>
        <w:ind w:left="720" w:hanging="720"/>
        <w:jc w:val="both"/>
        <w:rPr>
          <w:rFonts w:ascii="Times New Roman" w:hAnsi="Times New Roman" w:cs="Times New Roman"/>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prepared the TOR for this activity and have no conflict of interest</w:t>
      </w:r>
      <w:r w:rsidR="00DC38D1" w:rsidRPr="00DC38D1">
        <w:rPr>
          <w:rFonts w:ascii="Times New Roman" w:hAnsi="Times New Roman" w:cs="Times New Roman"/>
        </w:rPr>
        <w:t xml:space="preserve"> </w:t>
      </w:r>
      <w:r w:rsidR="00DC38D1" w:rsidRPr="00460276">
        <w:rPr>
          <w:rFonts w:ascii="Times New Roman" w:hAnsi="Times New Roman" w:cs="Times New Roman"/>
        </w:rPr>
        <w:t>in accordance with the</w:t>
      </w:r>
      <w:r w:rsidR="00DC38D1" w:rsidRPr="00CA35C7">
        <w:rPr>
          <w:rFonts w:ascii="Times New Roman" w:hAnsi="Times New Roman" w:cs="Times New Roman"/>
          <w:color w:val="4472C4" w:themeColor="accent1"/>
        </w:rPr>
        <w:t xml:space="preserve"> Procurement P</w:t>
      </w:r>
      <w:r w:rsidR="00DC38D1">
        <w:rPr>
          <w:rFonts w:ascii="Times New Roman" w:hAnsi="Times New Roman" w:cs="Times New Roman"/>
          <w:color w:val="4472C4" w:themeColor="accent1"/>
        </w:rPr>
        <w:t>rocedures</w:t>
      </w:r>
      <w:r w:rsidR="00DC38D1" w:rsidRPr="00CA35C7">
        <w:rPr>
          <w:rFonts w:ascii="Times New Roman" w:hAnsi="Times New Roman" w:cs="Times New Roman"/>
          <w:color w:val="4472C4" w:themeColor="accent1"/>
        </w:rPr>
        <w:t xml:space="preserve"> for Projects Financed by CDB (</w:t>
      </w:r>
      <w:r w:rsidR="00040201">
        <w:rPr>
          <w:rFonts w:ascii="Times New Roman" w:hAnsi="Times New Roman" w:cs="Times New Roman"/>
          <w:color w:val="4472C4" w:themeColor="accent1"/>
        </w:rPr>
        <w:t>January</w:t>
      </w:r>
      <w:r w:rsidR="00DC38D1" w:rsidRPr="00CA35C7">
        <w:rPr>
          <w:rFonts w:ascii="Times New Roman" w:hAnsi="Times New Roman" w:cs="Times New Roman"/>
          <w:color w:val="4472C4" w:themeColor="accent1"/>
        </w:rPr>
        <w:t xml:space="preserve"> 20</w:t>
      </w:r>
      <w:r w:rsidR="00DC38D1">
        <w:rPr>
          <w:rFonts w:ascii="Times New Roman" w:hAnsi="Times New Roman" w:cs="Times New Roman"/>
          <w:color w:val="4472C4" w:themeColor="accent1"/>
        </w:rPr>
        <w:t>21</w:t>
      </w:r>
      <w:r w:rsidR="00004F9E">
        <w:rPr>
          <w:rFonts w:ascii="Times New Roman" w:hAnsi="Times New Roman" w:cs="Times New Roman"/>
          <w:color w:val="4472C4" w:themeColor="accent1"/>
        </w:rPr>
        <w:t xml:space="preserve">) </w:t>
      </w:r>
      <w:r w:rsidR="00DC38D1" w:rsidRPr="00CA35C7">
        <w:rPr>
          <w:rFonts w:ascii="Times New Roman" w:hAnsi="Times New Roman" w:cs="Times New Roman"/>
        </w:rPr>
        <w:t xml:space="preserve">Section 5 </w:t>
      </w:r>
      <w:r w:rsidR="527FFE5E" w:rsidRPr="00CA35C7">
        <w:rPr>
          <w:rFonts w:ascii="Times New Roman" w:hAnsi="Times New Roman" w:cs="Times New Roman"/>
        </w:rPr>
        <w:t>specifically</w:t>
      </w:r>
      <w:r w:rsidR="00DC38D1" w:rsidRPr="00CA35C7">
        <w:rPr>
          <w:rFonts w:ascii="Times New Roman" w:hAnsi="Times New Roman" w:cs="Times New Roman"/>
        </w:rPr>
        <w:t xml:space="preserve"> Paragraphs 5.17 Conflict of Interest</w:t>
      </w:r>
      <w:r w:rsidR="006F5D25" w:rsidRPr="00460276">
        <w:rPr>
          <w:rFonts w:ascii="Times New Roman" w:hAnsi="Times New Roman" w:cs="Times New Roman"/>
        </w:rPr>
        <w:t>.</w:t>
      </w:r>
    </w:p>
    <w:p w14:paraId="5928775F" w14:textId="77777777" w:rsidR="006F5D25" w:rsidRPr="00875955" w:rsidRDefault="006F5D25" w:rsidP="00E835B9">
      <w:pPr>
        <w:pStyle w:val="Default"/>
        <w:ind w:left="360"/>
        <w:jc w:val="both"/>
        <w:rPr>
          <w:rFonts w:ascii="Times New Roman" w:hAnsi="Times New Roman" w:cs="Times New Roman"/>
        </w:rPr>
      </w:pPr>
    </w:p>
    <w:p w14:paraId="00784B83" w14:textId="09FE8678" w:rsidR="006F5D25" w:rsidRPr="00875955" w:rsidRDefault="00DF5DCE" w:rsidP="00E835B9">
      <w:pPr>
        <w:pStyle w:val="Default"/>
        <w:ind w:left="720" w:hanging="720"/>
        <w:jc w:val="both"/>
        <w:rPr>
          <w:rFonts w:ascii="Times New Roman" w:hAnsi="Times New Roman" w:cs="Times New Roman"/>
        </w:rPr>
      </w:pPr>
      <w:sdt>
        <w:sdtPr>
          <w:rPr>
            <w:rFonts w:ascii="Times New Roman" w:hAnsi="Times New Roman" w:cs="Times New Roman"/>
          </w:rPr>
          <w:id w:val="-1601016683"/>
          <w14:checkbox>
            <w14:checked w14:val="0"/>
            <w14:checkedState w14:val="2612" w14:font="MS Gothic"/>
            <w14:uncheckedState w14:val="2610" w14:font="MS Gothic"/>
          </w14:checkbox>
        </w:sdtPr>
        <w:sdtEndPr/>
        <w:sdtContent>
          <w:r w:rsidR="00E835B9">
            <w:rPr>
              <w:rFonts w:ascii="MS Gothic" w:eastAsia="MS Gothic" w:hAnsi="MS Gothic" w:cs="Times New Roman"/>
            </w:rPr>
            <w:t>☐</w:t>
          </w:r>
        </w:sdtContent>
      </w:sdt>
      <w:r w:rsidR="006F5D25" w:rsidRPr="00875955">
        <w:rPr>
          <w:rFonts w:ascii="Times New Roman" w:hAnsi="Times New Roman" w:cs="Times New Roman"/>
        </w:rPr>
        <w:tab/>
        <w:t xml:space="preserve">No Conflicts of Interest: None of the members of </w:t>
      </w:r>
      <w:r w:rsidR="00ED24D2">
        <w:rPr>
          <w:rFonts w:ascii="Times New Roman" w:hAnsi="Times New Roman" w:cs="Times New Roman"/>
        </w:rPr>
        <w:t>our</w:t>
      </w:r>
      <w:r w:rsidR="006F5D25" w:rsidRPr="00875955">
        <w:rPr>
          <w:rFonts w:ascii="Times New Roman" w:hAnsi="Times New Roman" w:cs="Times New Roman"/>
        </w:rPr>
        <w:t xml:space="preserve"> entity are subsidiaries of and/or dependent on the </w:t>
      </w:r>
      <w:r w:rsidR="00384AFE">
        <w:rPr>
          <w:rFonts w:ascii="Times New Roman" w:hAnsi="Times New Roman" w:cs="Times New Roman"/>
        </w:rPr>
        <w:t xml:space="preserve">Client, </w:t>
      </w:r>
      <w:r w:rsidR="006F5D25" w:rsidRPr="00875955">
        <w:rPr>
          <w:rFonts w:ascii="Times New Roman" w:hAnsi="Times New Roman" w:cs="Times New Roman"/>
        </w:rPr>
        <w:t>Executing Agency or the Implementing Agency or individuals related to them</w:t>
      </w:r>
      <w:r w:rsidR="00C0097B" w:rsidRPr="00C0097B">
        <w:rPr>
          <w:rFonts w:ascii="Times New Roman" w:hAnsi="Times New Roman" w:cs="Times New Roman"/>
        </w:rPr>
        <w:t xml:space="preserve"> </w:t>
      </w:r>
      <w:r w:rsidR="00C0097B">
        <w:rPr>
          <w:rFonts w:ascii="Times New Roman" w:hAnsi="Times New Roman" w:cs="Times New Roman"/>
        </w:rPr>
        <w:t xml:space="preserve">and do not have an unfair competitive advantage </w:t>
      </w:r>
      <w:r w:rsidR="00004F9E" w:rsidRPr="00460276">
        <w:rPr>
          <w:rFonts w:ascii="Times New Roman" w:hAnsi="Times New Roman" w:cs="Times New Roman"/>
        </w:rPr>
        <w:t>in accordance with the</w:t>
      </w:r>
      <w:r w:rsidR="00004F9E" w:rsidRPr="00CA35C7">
        <w:rPr>
          <w:rFonts w:ascii="Times New Roman" w:hAnsi="Times New Roman" w:cs="Times New Roman"/>
          <w:color w:val="4472C4" w:themeColor="accent1"/>
        </w:rPr>
        <w:t xml:space="preserve"> Procurement P</w:t>
      </w:r>
      <w:r w:rsidR="00004F9E">
        <w:rPr>
          <w:rFonts w:ascii="Times New Roman" w:hAnsi="Times New Roman" w:cs="Times New Roman"/>
          <w:color w:val="4472C4" w:themeColor="accent1"/>
        </w:rPr>
        <w:t>rocedures</w:t>
      </w:r>
      <w:r w:rsidR="00004F9E" w:rsidRPr="00CA35C7">
        <w:rPr>
          <w:rFonts w:ascii="Times New Roman" w:hAnsi="Times New Roman" w:cs="Times New Roman"/>
          <w:color w:val="4472C4" w:themeColor="accent1"/>
        </w:rPr>
        <w:t xml:space="preserve"> for Projects Financed by CDB (</w:t>
      </w:r>
      <w:r w:rsidR="00040201">
        <w:rPr>
          <w:rFonts w:ascii="Times New Roman" w:hAnsi="Times New Roman" w:cs="Times New Roman"/>
          <w:color w:val="4472C4" w:themeColor="accent1"/>
        </w:rPr>
        <w:t>January</w:t>
      </w:r>
      <w:r w:rsidR="00F93C84">
        <w:rPr>
          <w:rFonts w:ascii="Times New Roman" w:hAnsi="Times New Roman" w:cs="Times New Roman"/>
          <w:color w:val="4472C4" w:themeColor="accent1"/>
        </w:rPr>
        <w:t xml:space="preserve"> </w:t>
      </w:r>
      <w:r w:rsidR="00004F9E" w:rsidRPr="00CA35C7">
        <w:rPr>
          <w:rFonts w:ascii="Times New Roman" w:hAnsi="Times New Roman" w:cs="Times New Roman"/>
          <w:color w:val="4472C4" w:themeColor="accent1"/>
        </w:rPr>
        <w:t>20</w:t>
      </w:r>
      <w:r w:rsidR="00004F9E">
        <w:rPr>
          <w:rFonts w:ascii="Times New Roman" w:hAnsi="Times New Roman" w:cs="Times New Roman"/>
          <w:color w:val="4472C4" w:themeColor="accent1"/>
        </w:rPr>
        <w:t xml:space="preserve">21) </w:t>
      </w:r>
      <w:r w:rsidR="00004F9E" w:rsidRPr="00CA35C7">
        <w:rPr>
          <w:rFonts w:ascii="Times New Roman" w:hAnsi="Times New Roman" w:cs="Times New Roman"/>
        </w:rPr>
        <w:t xml:space="preserve">Section 5 </w:t>
      </w:r>
      <w:r w:rsidR="0ABE4D2C" w:rsidRPr="00CA35C7">
        <w:rPr>
          <w:rFonts w:ascii="Times New Roman" w:hAnsi="Times New Roman" w:cs="Times New Roman"/>
        </w:rPr>
        <w:t>specifically</w:t>
      </w:r>
      <w:r w:rsidR="00004F9E" w:rsidRPr="00CA35C7">
        <w:rPr>
          <w:rFonts w:ascii="Times New Roman" w:hAnsi="Times New Roman" w:cs="Times New Roman"/>
        </w:rPr>
        <w:t xml:space="preserve"> Paragraphs </w:t>
      </w:r>
      <w:r w:rsidR="00C0097B" w:rsidRPr="00CA35C7">
        <w:rPr>
          <w:rFonts w:ascii="Times New Roman" w:hAnsi="Times New Roman" w:cs="Times New Roman"/>
          <w:lang w:val="en-GB" w:eastAsia="en-GB"/>
        </w:rPr>
        <w:t>5.18 – 5.20 Unfair Competition</w:t>
      </w:r>
      <w:r w:rsidR="006F5D25" w:rsidRPr="00875955">
        <w:rPr>
          <w:rFonts w:ascii="Times New Roman" w:hAnsi="Times New Roman" w:cs="Times New Roman"/>
        </w:rPr>
        <w:t>.</w:t>
      </w:r>
    </w:p>
    <w:p w14:paraId="3FBF8691" w14:textId="53673385" w:rsidR="00164CDD" w:rsidRDefault="00164CDD" w:rsidP="00C24D58">
      <w:pPr>
        <w:pStyle w:val="Default"/>
        <w:ind w:left="720" w:hanging="720"/>
        <w:jc w:val="both"/>
        <w:rPr>
          <w:rFonts w:ascii="Times New Roman" w:hAnsi="Times New Roman" w:cs="Times New Roman"/>
        </w:rPr>
      </w:pPr>
    </w:p>
    <w:p w14:paraId="54515D94" w14:textId="6CC88995" w:rsidR="00164CDD" w:rsidRPr="00875955" w:rsidRDefault="00DF5DCE" w:rsidP="00164CDD">
      <w:pPr>
        <w:pStyle w:val="Default"/>
        <w:ind w:left="720" w:hanging="720"/>
        <w:jc w:val="both"/>
        <w:rPr>
          <w:rFonts w:ascii="Times New Roman" w:hAnsi="Times New Roman" w:cs="Times New Roman"/>
        </w:rPr>
      </w:pPr>
      <w:sdt>
        <w:sdtPr>
          <w:rPr>
            <w:rFonts w:ascii="Times New Roman" w:hAnsi="Times New Roman" w:cs="Times New Roman"/>
          </w:rPr>
          <w:id w:val="1253697036"/>
          <w14:checkbox>
            <w14:checked w14:val="0"/>
            <w14:checkedState w14:val="2612" w14:font="MS Gothic"/>
            <w14:uncheckedState w14:val="2610" w14:font="MS Gothic"/>
          </w14:checkbox>
        </w:sdtPr>
        <w:sdtEndPr/>
        <w:sdtContent>
          <w:r w:rsidR="00164CDD" w:rsidRPr="00460276">
            <w:rPr>
              <w:rFonts w:ascii="Segoe UI Symbol" w:eastAsia="MS Gothic" w:hAnsi="Segoe UI Symbol" w:cs="Segoe UI Symbol"/>
            </w:rPr>
            <w:t>☐</w:t>
          </w:r>
        </w:sdtContent>
      </w:sdt>
      <w:r w:rsidR="00164CDD" w:rsidRPr="00460276">
        <w:rPr>
          <w:rFonts w:ascii="Times New Roman" w:hAnsi="Times New Roman" w:cs="Times New Roman"/>
        </w:rPr>
        <w:tab/>
      </w:r>
      <w:r w:rsidR="00164CDD" w:rsidRPr="00875955">
        <w:rPr>
          <w:rFonts w:ascii="Times New Roman" w:hAnsi="Times New Roman" w:cs="Times New Roman"/>
        </w:rPr>
        <w:t xml:space="preserve">Suspension and Debarment: We, the lead entity and JV member or </w:t>
      </w:r>
      <w:r w:rsidR="00BA57DC">
        <w:rPr>
          <w:rFonts w:ascii="Times New Roman" w:hAnsi="Times New Roman" w:cs="Times New Roman"/>
        </w:rPr>
        <w:t>SC</w:t>
      </w:r>
      <w:r w:rsidR="00164CDD" w:rsidRPr="00875955">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0554FA">
        <w:rPr>
          <w:rFonts w:ascii="Times New Roman" w:hAnsi="Times New Roman" w:cs="Times New Roman"/>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0554FA">
        <w:rPr>
          <w:rFonts w:ascii="Times New Roman" w:hAnsi="Times New Roman" w:cs="Times New Roman"/>
        </w:rPr>
        <w:t>SC</w:t>
      </w:r>
      <w:r w:rsidR="00164CDD" w:rsidRPr="000554FA">
        <w:rPr>
          <w:rFonts w:ascii="Times New Roman" w:hAnsi="Times New Roman" w:cs="Times New Roman"/>
        </w:rPr>
        <w:t xml:space="preserve"> has ever been convicted of an integrity-related offense or crime related to corruption, fraud, collusion, </w:t>
      </w:r>
      <w:r w:rsidR="00916993" w:rsidRPr="000554FA">
        <w:rPr>
          <w:rFonts w:ascii="Times New Roman" w:hAnsi="Times New Roman" w:cs="Times New Roman"/>
        </w:rPr>
        <w:t>coercion,</w:t>
      </w:r>
      <w:r w:rsidR="00164CDD" w:rsidRPr="000554FA">
        <w:rPr>
          <w:rFonts w:ascii="Times New Roman" w:hAnsi="Times New Roman" w:cs="Times New Roman"/>
        </w:rPr>
        <w:t xml:space="preserve"> or obstruction</w:t>
      </w:r>
      <w:r w:rsidR="00164CDD" w:rsidRPr="00875955">
        <w:rPr>
          <w:rFonts w:ascii="Times New Roman" w:hAnsi="Times New Roman" w:cs="Times New Roman"/>
        </w:rPr>
        <w:t>.</w:t>
      </w:r>
    </w:p>
    <w:p w14:paraId="507FCC42" w14:textId="77777777" w:rsidR="00164CDD" w:rsidRPr="00875955" w:rsidRDefault="00164CDD" w:rsidP="00164CDD">
      <w:pPr>
        <w:pStyle w:val="Default"/>
        <w:ind w:left="720"/>
        <w:jc w:val="both"/>
        <w:rPr>
          <w:rFonts w:ascii="Times New Roman" w:hAnsi="Times New Roman" w:cs="Times New Roman"/>
        </w:rPr>
      </w:pPr>
    </w:p>
    <w:p w14:paraId="51CBE37B" w14:textId="1C02B12B" w:rsidR="00164CDD" w:rsidRDefault="00DF5DCE" w:rsidP="00164CDD">
      <w:pPr>
        <w:pStyle w:val="Default"/>
        <w:ind w:left="720" w:hanging="720"/>
        <w:jc w:val="both"/>
        <w:rPr>
          <w:rFonts w:ascii="Times New Roman" w:hAnsi="Times New Roman" w:cs="Times New Roman"/>
        </w:rPr>
      </w:pPr>
      <w:sdt>
        <w:sdtPr>
          <w:rPr>
            <w:rFonts w:ascii="Times New Roman" w:hAnsi="Times New Roman" w:cs="Times New Roman"/>
          </w:rPr>
          <w:id w:val="1791560584"/>
          <w14:checkbox>
            <w14:checked w14:val="0"/>
            <w14:checkedState w14:val="2612" w14:font="MS Gothic"/>
            <w14:uncheckedState w14:val="2610" w14:font="MS Gothic"/>
          </w14:checkbox>
        </w:sdtPr>
        <w:sdtEndPr/>
        <w:sdtContent>
          <w:r w:rsidR="00164CDD" w:rsidRPr="00875955">
            <w:rPr>
              <w:rFonts w:ascii="Segoe UI Symbol" w:eastAsia="MS Gothic" w:hAnsi="Segoe UI Symbol" w:cs="Segoe UI Symbol"/>
            </w:rPr>
            <w:t>☐</w:t>
          </w:r>
        </w:sdtContent>
      </w:sdt>
      <w:r w:rsidR="00164CDD" w:rsidRPr="00875955">
        <w:rPr>
          <w:rFonts w:ascii="Times New Roman" w:hAnsi="Times New Roman" w:cs="Times New Roman"/>
        </w:rPr>
        <w:tab/>
        <w:t xml:space="preserve">Suspension and Debarment: We understand that it is our obligation to notify CDB should any member of the </w:t>
      </w:r>
      <w:r w:rsidR="006B7F84" w:rsidRPr="3297A2ED">
        <w:rPr>
          <w:rFonts w:ascii="Times New Roman" w:hAnsi="Times New Roman" w:cs="Times New Roman"/>
        </w:rPr>
        <w:t xml:space="preserve">entity </w:t>
      </w:r>
      <w:r w:rsidR="00164CDD" w:rsidRPr="00875955">
        <w:rPr>
          <w:rFonts w:ascii="Times New Roman" w:hAnsi="Times New Roman" w:cs="Times New Roman"/>
        </w:rPr>
        <w:t>become ineligible to work with CDB or other MDBs</w:t>
      </w:r>
      <w:r w:rsidR="00A85141">
        <w:rPr>
          <w:rFonts w:ascii="Times New Roman" w:hAnsi="Times New Roman" w:cs="Times New Roman"/>
        </w:rPr>
        <w:t>, in the context described in the above point,</w:t>
      </w:r>
      <w:r w:rsidR="00164CDD" w:rsidRPr="00875955">
        <w:rPr>
          <w:rFonts w:ascii="Times New Roman" w:hAnsi="Times New Roman" w:cs="Times New Roman"/>
        </w:rPr>
        <w:t xml:space="preserve"> or be convicted of an integrity-related offense or crime as described above</w:t>
      </w:r>
      <w:r w:rsidR="009A66FC" w:rsidRPr="3297A2ED">
        <w:rPr>
          <w:rFonts w:ascii="Times New Roman" w:hAnsi="Times New Roman" w:cs="Times New Roman"/>
        </w:rPr>
        <w:t xml:space="preserve"> and in accordance with the</w:t>
      </w:r>
      <w:r w:rsidR="009A66FC" w:rsidRPr="3297A2ED">
        <w:rPr>
          <w:rFonts w:ascii="Times New Roman" w:hAnsi="Times New Roman" w:cs="Times New Roman"/>
          <w:color w:val="4472C4" w:themeColor="accent1"/>
        </w:rPr>
        <w:t xml:space="preserve"> Procurement Procedures for Projects Financed by CDB (January, 2021</w:t>
      </w:r>
      <w:r w:rsidR="42DD2BB9" w:rsidRPr="3297A2ED">
        <w:rPr>
          <w:rFonts w:ascii="Times New Roman" w:hAnsi="Times New Roman" w:cs="Times New Roman"/>
          <w:color w:val="4472C4" w:themeColor="accent1"/>
        </w:rPr>
        <w:t xml:space="preserve">) </w:t>
      </w:r>
      <w:r w:rsidR="009A66FC" w:rsidRPr="3297A2ED">
        <w:rPr>
          <w:rFonts w:ascii="Times New Roman" w:hAnsi="Times New Roman" w:cs="Times New Roman"/>
        </w:rPr>
        <w:t xml:space="preserve">Section 5 </w:t>
      </w:r>
      <w:r w:rsidR="6083C595" w:rsidRPr="3297A2ED">
        <w:rPr>
          <w:rFonts w:ascii="Times New Roman" w:hAnsi="Times New Roman" w:cs="Times New Roman"/>
        </w:rPr>
        <w:t>specifically</w:t>
      </w:r>
      <w:r w:rsidR="009A66FC" w:rsidRPr="3297A2ED">
        <w:rPr>
          <w:rFonts w:ascii="Times New Roman" w:hAnsi="Times New Roman" w:cs="Times New Roman"/>
        </w:rPr>
        <w:t xml:space="preserve"> Paragraphs </w:t>
      </w:r>
      <w:r w:rsidR="009A66FC" w:rsidRPr="3297A2ED">
        <w:rPr>
          <w:rFonts w:ascii="Times New Roman" w:hAnsi="Times New Roman" w:cs="Times New Roman"/>
          <w:lang w:val="en-GB" w:eastAsia="en-GB"/>
        </w:rPr>
        <w:t>5.25-5.27 Prohibited Practices</w:t>
      </w:r>
      <w:r w:rsidR="00164CDD" w:rsidRPr="00875955">
        <w:rPr>
          <w:rFonts w:ascii="Times New Roman" w:hAnsi="Times New Roman" w:cs="Times New Roman"/>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6FBF871D" w:rsidR="002C2C84" w:rsidRPr="00875955" w:rsidRDefault="00DF5DCE"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460276" w:rsidRDefault="00DF5DCE" w:rsidP="00FD2FAE">
      <w:pPr>
        <w:pStyle w:val="Default"/>
        <w:ind w:left="720" w:hanging="720"/>
        <w:jc w:val="both"/>
        <w:rPr>
          <w:rFonts w:ascii="Times New Roman" w:hAnsi="Times New Roman" w:cs="Times New Roman"/>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w:t>
      </w:r>
      <w:r w:rsidR="432C0332" w:rsidRPr="00460276">
        <w:rPr>
          <w:rFonts w:ascii="Times New Roman" w:hAnsi="Times New Roman" w:cs="Times New Roman"/>
        </w:rPr>
        <w:t>`</w:t>
      </w:r>
      <w:r w:rsidR="00FD2FAE" w:rsidRPr="00460276">
        <w:rPr>
          <w:rFonts w:ascii="Times New Roman" w:hAnsi="Times New Roman" w:cs="Times New Roman"/>
        </w:rPr>
        <w:t xml:space="preserve"> activities</w:t>
      </w:r>
      <w:r w:rsidR="00F54AA4" w:rsidRPr="00460276">
        <w:rPr>
          <w:rFonts w:ascii="Times New Roman" w:hAnsi="Times New Roman" w:cs="Times New Roman"/>
        </w:rPr>
        <w:t xml:space="preserve"> in accordance with</w:t>
      </w:r>
      <w:r w:rsidR="00953D64" w:rsidRPr="00460276">
        <w:rPr>
          <w:rFonts w:ascii="Times New Roman" w:hAnsi="Times New Roman" w:cs="Times New Roman"/>
        </w:rPr>
        <w:t xml:space="preserve"> </w:t>
      </w:r>
      <w:r w:rsidR="00953D64" w:rsidRPr="00CA35C7">
        <w:rPr>
          <w:rFonts w:ascii="Times New Roman" w:hAnsi="Times New Roman" w:cs="Times New Roman"/>
          <w:color w:val="4472C4" w:themeColor="accent1"/>
        </w:rPr>
        <w:t>Section 4</w:t>
      </w:r>
      <w:r w:rsidR="008152CF" w:rsidRPr="00CA35C7">
        <w:rPr>
          <w:rFonts w:ascii="Times New Roman" w:hAnsi="Times New Roman" w:cs="Times New Roman"/>
          <w:color w:val="4472C4" w:themeColor="accent1"/>
        </w:rPr>
        <w:t xml:space="preserve"> of the</w:t>
      </w:r>
      <w:r w:rsidR="00F54AA4" w:rsidRPr="00CA35C7">
        <w:rPr>
          <w:rFonts w:ascii="Times New Roman" w:hAnsi="Times New Roman" w:cs="Times New Roman"/>
          <w:color w:val="4472C4" w:themeColor="accent1"/>
        </w:rPr>
        <w:t xml:space="preserve"> Procurement Policy for Projects Financed by CDB (</w:t>
      </w:r>
      <w:r w:rsidR="00C561A2" w:rsidRPr="00CA35C7">
        <w:rPr>
          <w:rFonts w:ascii="Times New Roman" w:hAnsi="Times New Roman" w:cs="Times New Roman"/>
          <w:color w:val="4472C4" w:themeColor="accent1"/>
        </w:rPr>
        <w:t>November</w:t>
      </w:r>
      <w:r w:rsidR="00F54AA4" w:rsidRPr="00CA35C7">
        <w:rPr>
          <w:rFonts w:ascii="Times New Roman" w:hAnsi="Times New Roman" w:cs="Times New Roman"/>
          <w:color w:val="4472C4" w:themeColor="accent1"/>
        </w:rPr>
        <w:t xml:space="preserve"> 201</w:t>
      </w:r>
      <w:r w:rsidR="00953D64" w:rsidRPr="00CA35C7">
        <w:rPr>
          <w:rFonts w:ascii="Times New Roman" w:hAnsi="Times New Roman" w:cs="Times New Roman"/>
          <w:color w:val="4472C4" w:themeColor="accent1"/>
        </w:rPr>
        <w:t>9)</w:t>
      </w:r>
      <w:r w:rsidR="008A57AC">
        <w:rPr>
          <w:rFonts w:ascii="Times New Roman" w:hAnsi="Times New Roman" w:cs="Times New Roman"/>
          <w:color w:val="4472C4" w:themeColor="accent1"/>
        </w:rPr>
        <w:t xml:space="preserve"> and </w:t>
      </w:r>
      <w:r w:rsidR="008A57AC" w:rsidRPr="00CA35C7">
        <w:rPr>
          <w:rFonts w:ascii="Times New Roman" w:hAnsi="Times New Roman" w:cs="Times New Roman"/>
          <w:color w:val="4472C4" w:themeColor="accent1"/>
        </w:rPr>
        <w:t>Section 4 of the Procurement P</w:t>
      </w:r>
      <w:r w:rsidR="008A57AC">
        <w:rPr>
          <w:rFonts w:ascii="Times New Roman" w:hAnsi="Times New Roman" w:cs="Times New Roman"/>
          <w:color w:val="4472C4" w:themeColor="accent1"/>
        </w:rPr>
        <w:t>rocedures</w:t>
      </w:r>
      <w:r w:rsidR="008A57AC" w:rsidRPr="00CA35C7">
        <w:rPr>
          <w:rFonts w:ascii="Times New Roman" w:hAnsi="Times New Roman" w:cs="Times New Roman"/>
          <w:color w:val="4472C4" w:themeColor="accent1"/>
        </w:rPr>
        <w:t xml:space="preserve"> for Projects Financed by CDB (</w:t>
      </w:r>
      <w:r w:rsidR="00C561A2">
        <w:rPr>
          <w:rFonts w:ascii="Times New Roman" w:hAnsi="Times New Roman" w:cs="Times New Roman"/>
          <w:color w:val="4472C4" w:themeColor="accent1"/>
        </w:rPr>
        <w:t>January</w:t>
      </w:r>
      <w:r w:rsidR="008A57AC" w:rsidRPr="00CA35C7">
        <w:rPr>
          <w:rFonts w:ascii="Times New Roman" w:hAnsi="Times New Roman" w:cs="Times New Roman"/>
          <w:color w:val="4472C4" w:themeColor="accent1"/>
        </w:rPr>
        <w:t xml:space="preserve"> 20</w:t>
      </w:r>
      <w:r w:rsidR="008A57AC">
        <w:rPr>
          <w:rFonts w:ascii="Times New Roman" w:hAnsi="Times New Roman" w:cs="Times New Roman"/>
          <w:color w:val="4472C4" w:themeColor="accent1"/>
        </w:rPr>
        <w:t>21</w:t>
      </w:r>
      <w:r w:rsidR="008A57AC" w:rsidRPr="00CA35C7">
        <w:rPr>
          <w:rFonts w:ascii="Times New Roman" w:hAnsi="Times New Roman" w:cs="Times New Roman"/>
          <w:color w:val="4472C4" w:themeColor="accent1"/>
        </w:rPr>
        <w:t>)</w:t>
      </w:r>
      <w:r w:rsidR="00FD2FAE" w:rsidRPr="00CA35C7">
        <w:rPr>
          <w:rFonts w:ascii="Times New Roman" w:hAnsi="Times New Roman" w:cs="Times New Roman"/>
          <w:color w:val="4472C4" w:themeColor="accent1"/>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DF5DCE"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DF5DCE"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w:t>
      </w:r>
      <w:proofErr w:type="spellStart"/>
      <w:r w:rsidR="13C7DFE3" w:rsidRPr="00875955">
        <w:rPr>
          <w:rFonts w:ascii="Times New Roman" w:hAnsi="Times New Roman" w:cs="Times New Roman"/>
        </w:rPr>
        <w:t>authori</w:t>
      </w:r>
      <w:r w:rsidR="047D326B" w:rsidRPr="00875955">
        <w:rPr>
          <w:rFonts w:ascii="Times New Roman" w:hAnsi="Times New Roman" w:cs="Times New Roman"/>
        </w:rPr>
        <w:t>s</w:t>
      </w:r>
      <w:r w:rsidR="13C7DFE3" w:rsidRPr="00875955">
        <w:rPr>
          <w:rFonts w:ascii="Times New Roman" w:hAnsi="Times New Roman" w:cs="Times New Roman"/>
        </w:rPr>
        <w:t>ed</w:t>
      </w:r>
      <w:proofErr w:type="spellEnd"/>
      <w:r w:rsidR="13C7DFE3" w:rsidRPr="00875955">
        <w:rPr>
          <w:rFonts w:ascii="Times New Roman" w:hAnsi="Times New Roman" w:cs="Times New Roman"/>
        </w:rPr>
        <w:t xml:space="preserve">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DF5DCE"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DF5DCE"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DF5DCE"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DF5DCE"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000636F2" w:rsidRPr="00875955">
        <w:rPr>
          <w:rFonts w:ascii="Times New Roman" w:hAnsi="Times New Roman" w:cs="Times New Roman"/>
        </w:rPr>
        <w:tab/>
      </w:r>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18"/>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19"/>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proofErr w:type="spellStart"/>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proofErr w:type="spellEnd"/>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w:t>
      </w:r>
      <w:proofErr w:type="spellStart"/>
      <w:r w:rsidR="00F27146" w:rsidRPr="009B2D6A">
        <w:rPr>
          <w:rFonts w:ascii="Times New Roman" w:hAnsi="Times New Roman" w:cs="Times New Roman"/>
          <w:i/>
          <w:iCs/>
          <w:color w:val="00B050"/>
        </w:rPr>
        <w:t>yyy</w:t>
      </w:r>
      <w:r w:rsidR="004631E2" w:rsidRPr="009B2D6A">
        <w:rPr>
          <w:rFonts w:ascii="Times New Roman" w:hAnsi="Times New Roman" w:cs="Times New Roman"/>
          <w:i/>
          <w:iCs/>
          <w:color w:val="00B050"/>
        </w:rPr>
        <w:t>y</w:t>
      </w:r>
      <w:proofErr w:type="spellEnd"/>
      <w:r w:rsidR="004631E2" w:rsidRPr="00875955">
        <w:rPr>
          <w:rFonts w:ascii="Times New Roman" w:hAnsi="Times New Roman" w:cs="Times New Roman"/>
          <w:color w:val="000000" w:themeColor="text1"/>
        </w:rPr>
        <w:t>]</w:t>
      </w:r>
    </w:p>
    <w:sectPr w:rsidR="00FC0A0F" w:rsidRPr="00FB7FDA" w:rsidSect="00B11D5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C317" w14:textId="77777777" w:rsidR="00DF5DCE" w:rsidRDefault="00DF5DCE" w:rsidP="00F863A3">
      <w:r>
        <w:separator/>
      </w:r>
    </w:p>
  </w:endnote>
  <w:endnote w:type="continuationSeparator" w:id="0">
    <w:p w14:paraId="557A93C4" w14:textId="77777777" w:rsidR="00DF5DCE" w:rsidRDefault="00DF5DCE" w:rsidP="00F863A3">
      <w:r>
        <w:continuationSeparator/>
      </w:r>
    </w:p>
  </w:endnote>
  <w:endnote w:type="continuationNotice" w:id="1">
    <w:p w14:paraId="0AD2A74E" w14:textId="77777777" w:rsidR="00DF5DCE" w:rsidRDefault="00DF5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2861" w14:textId="77777777" w:rsidR="00DF5DCE" w:rsidRDefault="00DF5DCE" w:rsidP="00F863A3">
      <w:r>
        <w:separator/>
      </w:r>
    </w:p>
  </w:footnote>
  <w:footnote w:type="continuationSeparator" w:id="0">
    <w:p w14:paraId="683E7675" w14:textId="77777777" w:rsidR="00DF5DCE" w:rsidRDefault="00DF5DCE" w:rsidP="00F863A3">
      <w:r>
        <w:continuationSeparator/>
      </w:r>
    </w:p>
  </w:footnote>
  <w:footnote w:type="continuationNotice" w:id="1">
    <w:p w14:paraId="7C982AEF" w14:textId="77777777" w:rsidR="00DF5DCE" w:rsidRDefault="00DF5DCE"/>
  </w:footnote>
  <w:footnote w:id="2">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3">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4">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5">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6">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7">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8">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9">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0">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1">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2">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3">
    <w:p w14:paraId="471CC092" w14:textId="0BA3FD57"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r w:rsidR="00C8028D">
        <w:rPr>
          <w:sz w:val="18"/>
          <w:szCs w:val="18"/>
        </w:rPr>
        <w:t xml:space="preserve"> </w:t>
      </w:r>
      <w:r w:rsidR="004A7698" w:rsidRPr="004A7698">
        <w:rPr>
          <w:sz w:val="18"/>
          <w:szCs w:val="18"/>
        </w:rPr>
        <w:t>Where full audited financial statements are not available, other financial documentation acceptable to the Client (e.g. certified statements, turnover declarations, or management accounts) may be submitted</w:t>
      </w:r>
      <w:r w:rsidR="003519FF">
        <w:rPr>
          <w:sz w:val="18"/>
          <w:szCs w:val="18"/>
        </w:rPr>
        <w:t>.</w:t>
      </w:r>
    </w:p>
    <w:p w14:paraId="6718BC28" w14:textId="77777777" w:rsidR="00F50857" w:rsidRPr="00BC23F1" w:rsidRDefault="00F50857" w:rsidP="008733C0">
      <w:pPr>
        <w:pStyle w:val="FootnoteText"/>
        <w:rPr>
          <w:sz w:val="18"/>
          <w:szCs w:val="18"/>
        </w:rPr>
      </w:pPr>
    </w:p>
  </w:footnote>
  <w:footnote w:id="14">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5">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16">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17">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18">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19">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6597"/>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4FA"/>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3E3"/>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044"/>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D7A0D"/>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3AE"/>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2673"/>
    <w:rsid w:val="001448BC"/>
    <w:rsid w:val="00145305"/>
    <w:rsid w:val="00145F7D"/>
    <w:rsid w:val="00146E27"/>
    <w:rsid w:val="00151533"/>
    <w:rsid w:val="001516A9"/>
    <w:rsid w:val="00151755"/>
    <w:rsid w:val="00151AEB"/>
    <w:rsid w:val="00151EE9"/>
    <w:rsid w:val="00153B48"/>
    <w:rsid w:val="001555FD"/>
    <w:rsid w:val="00155D81"/>
    <w:rsid w:val="0015672E"/>
    <w:rsid w:val="00157058"/>
    <w:rsid w:val="00157472"/>
    <w:rsid w:val="00160229"/>
    <w:rsid w:val="0016144E"/>
    <w:rsid w:val="0016278F"/>
    <w:rsid w:val="00162FAC"/>
    <w:rsid w:val="00164CDD"/>
    <w:rsid w:val="00164D50"/>
    <w:rsid w:val="00165591"/>
    <w:rsid w:val="00165A2E"/>
    <w:rsid w:val="00174D0C"/>
    <w:rsid w:val="00175C5F"/>
    <w:rsid w:val="00175EA4"/>
    <w:rsid w:val="001766FF"/>
    <w:rsid w:val="001772D4"/>
    <w:rsid w:val="001828C4"/>
    <w:rsid w:val="00183996"/>
    <w:rsid w:val="00185A05"/>
    <w:rsid w:val="0018733F"/>
    <w:rsid w:val="00187D35"/>
    <w:rsid w:val="00187FE5"/>
    <w:rsid w:val="0019019B"/>
    <w:rsid w:val="001904A3"/>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582F"/>
    <w:rsid w:val="00245CEF"/>
    <w:rsid w:val="00247B62"/>
    <w:rsid w:val="00253487"/>
    <w:rsid w:val="00253D2B"/>
    <w:rsid w:val="00254CD0"/>
    <w:rsid w:val="00260F28"/>
    <w:rsid w:val="00262C33"/>
    <w:rsid w:val="00263BB6"/>
    <w:rsid w:val="002640F3"/>
    <w:rsid w:val="00264247"/>
    <w:rsid w:val="00265B5C"/>
    <w:rsid w:val="002733EF"/>
    <w:rsid w:val="00273567"/>
    <w:rsid w:val="002736D2"/>
    <w:rsid w:val="00275ADA"/>
    <w:rsid w:val="00276900"/>
    <w:rsid w:val="00276CFE"/>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9FF"/>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095"/>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19FF"/>
    <w:rsid w:val="00352C67"/>
    <w:rsid w:val="00357897"/>
    <w:rsid w:val="00357D7B"/>
    <w:rsid w:val="003604FB"/>
    <w:rsid w:val="00362355"/>
    <w:rsid w:val="0036287B"/>
    <w:rsid w:val="003631BA"/>
    <w:rsid w:val="00363D70"/>
    <w:rsid w:val="0036552D"/>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4AEA"/>
    <w:rsid w:val="003A5ACC"/>
    <w:rsid w:val="003A75F3"/>
    <w:rsid w:val="003B03E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1E4C"/>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3FE"/>
    <w:rsid w:val="0045451D"/>
    <w:rsid w:val="00454AEE"/>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03C4"/>
    <w:rsid w:val="0047103A"/>
    <w:rsid w:val="00471B10"/>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282"/>
    <w:rsid w:val="004A2394"/>
    <w:rsid w:val="004A2558"/>
    <w:rsid w:val="004A3B3F"/>
    <w:rsid w:val="004A583E"/>
    <w:rsid w:val="004A64C9"/>
    <w:rsid w:val="004A6512"/>
    <w:rsid w:val="004A699A"/>
    <w:rsid w:val="004A7698"/>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69B0"/>
    <w:rsid w:val="004E7544"/>
    <w:rsid w:val="004F0D9A"/>
    <w:rsid w:val="004F2034"/>
    <w:rsid w:val="004F21CB"/>
    <w:rsid w:val="004F2EE0"/>
    <w:rsid w:val="004F6A32"/>
    <w:rsid w:val="004F6AE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9E2"/>
    <w:rsid w:val="00516B51"/>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3AB2"/>
    <w:rsid w:val="005C3BFB"/>
    <w:rsid w:val="005C3C64"/>
    <w:rsid w:val="005C3D8F"/>
    <w:rsid w:val="005C451C"/>
    <w:rsid w:val="005C6463"/>
    <w:rsid w:val="005C7DB7"/>
    <w:rsid w:val="005D15F5"/>
    <w:rsid w:val="005D208D"/>
    <w:rsid w:val="005D3442"/>
    <w:rsid w:val="005E0867"/>
    <w:rsid w:val="005E08B7"/>
    <w:rsid w:val="005E1137"/>
    <w:rsid w:val="005E237B"/>
    <w:rsid w:val="005E2E2F"/>
    <w:rsid w:val="005E3362"/>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D1E"/>
    <w:rsid w:val="006500E7"/>
    <w:rsid w:val="0065249E"/>
    <w:rsid w:val="00652EC9"/>
    <w:rsid w:val="00653177"/>
    <w:rsid w:val="00654CC7"/>
    <w:rsid w:val="00654D08"/>
    <w:rsid w:val="00655248"/>
    <w:rsid w:val="0065563C"/>
    <w:rsid w:val="00657F19"/>
    <w:rsid w:val="0066086C"/>
    <w:rsid w:val="006622B3"/>
    <w:rsid w:val="00662BB6"/>
    <w:rsid w:val="00663E7A"/>
    <w:rsid w:val="0066468F"/>
    <w:rsid w:val="0066591D"/>
    <w:rsid w:val="006659B2"/>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1A3C"/>
    <w:rsid w:val="006A234A"/>
    <w:rsid w:val="006A2D67"/>
    <w:rsid w:val="006A3F95"/>
    <w:rsid w:val="006A6345"/>
    <w:rsid w:val="006A705B"/>
    <w:rsid w:val="006A743F"/>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D0880"/>
    <w:rsid w:val="006D0F86"/>
    <w:rsid w:val="006D2F96"/>
    <w:rsid w:val="006D3F94"/>
    <w:rsid w:val="006D64E3"/>
    <w:rsid w:val="006D6B16"/>
    <w:rsid w:val="006E1D13"/>
    <w:rsid w:val="006E45CB"/>
    <w:rsid w:val="006E4CC0"/>
    <w:rsid w:val="006E62C9"/>
    <w:rsid w:val="006E7D1D"/>
    <w:rsid w:val="006F029F"/>
    <w:rsid w:val="006F3FEA"/>
    <w:rsid w:val="006F40C8"/>
    <w:rsid w:val="006F47D3"/>
    <w:rsid w:val="006F5CBF"/>
    <w:rsid w:val="006F5D25"/>
    <w:rsid w:val="006F6A51"/>
    <w:rsid w:val="006F6E1A"/>
    <w:rsid w:val="00700A52"/>
    <w:rsid w:val="00703544"/>
    <w:rsid w:val="00704D8B"/>
    <w:rsid w:val="00704EDD"/>
    <w:rsid w:val="00706190"/>
    <w:rsid w:val="0070729D"/>
    <w:rsid w:val="00707A3A"/>
    <w:rsid w:val="00707B44"/>
    <w:rsid w:val="00710BEC"/>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957E4"/>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C6303"/>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0F36"/>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A193E"/>
    <w:rsid w:val="009A1C49"/>
    <w:rsid w:val="009A31A5"/>
    <w:rsid w:val="009A37CD"/>
    <w:rsid w:val="009A4869"/>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517F"/>
    <w:rsid w:val="009D5873"/>
    <w:rsid w:val="009D6077"/>
    <w:rsid w:val="009D6560"/>
    <w:rsid w:val="009D718A"/>
    <w:rsid w:val="009E0AD3"/>
    <w:rsid w:val="009E0C0E"/>
    <w:rsid w:val="009E290F"/>
    <w:rsid w:val="009E316D"/>
    <w:rsid w:val="009E339D"/>
    <w:rsid w:val="009E3BEF"/>
    <w:rsid w:val="009F2C61"/>
    <w:rsid w:val="009F613D"/>
    <w:rsid w:val="009F6AD4"/>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B0228"/>
    <w:rsid w:val="00AB0B87"/>
    <w:rsid w:val="00AB2465"/>
    <w:rsid w:val="00AB259D"/>
    <w:rsid w:val="00AB40DD"/>
    <w:rsid w:val="00AB51A6"/>
    <w:rsid w:val="00AB5B0F"/>
    <w:rsid w:val="00AB6482"/>
    <w:rsid w:val="00AB65D5"/>
    <w:rsid w:val="00AB7D63"/>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1FFD"/>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2345"/>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27C29"/>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6C00"/>
    <w:rsid w:val="00C77DEB"/>
    <w:rsid w:val="00C80286"/>
    <w:rsid w:val="00C8028D"/>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9A5"/>
    <w:rsid w:val="00CF0EB4"/>
    <w:rsid w:val="00CF1BB8"/>
    <w:rsid w:val="00CF337D"/>
    <w:rsid w:val="00CF489B"/>
    <w:rsid w:val="00CF57DD"/>
    <w:rsid w:val="00CF5F06"/>
    <w:rsid w:val="00CF6582"/>
    <w:rsid w:val="00D00149"/>
    <w:rsid w:val="00D018A1"/>
    <w:rsid w:val="00D019E4"/>
    <w:rsid w:val="00D02DCD"/>
    <w:rsid w:val="00D05E46"/>
    <w:rsid w:val="00D070A7"/>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43E4"/>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6F85"/>
    <w:rsid w:val="00DC724A"/>
    <w:rsid w:val="00DC7EAE"/>
    <w:rsid w:val="00DD073F"/>
    <w:rsid w:val="00DD2313"/>
    <w:rsid w:val="00DD4885"/>
    <w:rsid w:val="00DD5713"/>
    <w:rsid w:val="00DD634D"/>
    <w:rsid w:val="00DD6BDD"/>
    <w:rsid w:val="00DD6C22"/>
    <w:rsid w:val="00DD7B7B"/>
    <w:rsid w:val="00DE0B1F"/>
    <w:rsid w:val="00DE0E22"/>
    <w:rsid w:val="00DE1BB9"/>
    <w:rsid w:val="00DE3F20"/>
    <w:rsid w:val="00DE466D"/>
    <w:rsid w:val="00DE4E54"/>
    <w:rsid w:val="00DE5000"/>
    <w:rsid w:val="00DE6A2B"/>
    <w:rsid w:val="00DF03C9"/>
    <w:rsid w:val="00DF066C"/>
    <w:rsid w:val="00DF0E76"/>
    <w:rsid w:val="00DF101F"/>
    <w:rsid w:val="00DF32AC"/>
    <w:rsid w:val="00DF4921"/>
    <w:rsid w:val="00DF49E9"/>
    <w:rsid w:val="00DF4E1D"/>
    <w:rsid w:val="00DF52BB"/>
    <w:rsid w:val="00DF5DCE"/>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824"/>
    <w:rsid w:val="00E33D26"/>
    <w:rsid w:val="00E34263"/>
    <w:rsid w:val="00E34A94"/>
    <w:rsid w:val="00E35517"/>
    <w:rsid w:val="00E41709"/>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5405"/>
    <w:rsid w:val="00EC7112"/>
    <w:rsid w:val="00EC7BE6"/>
    <w:rsid w:val="00EC7D01"/>
    <w:rsid w:val="00ED046B"/>
    <w:rsid w:val="00ED0B49"/>
    <w:rsid w:val="00ED124B"/>
    <w:rsid w:val="00ED24D2"/>
    <w:rsid w:val="00ED5393"/>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8F8"/>
    <w:rsid w:val="00F12DA0"/>
    <w:rsid w:val="00F13322"/>
    <w:rsid w:val="00F13894"/>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64F"/>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E4B"/>
    <w:rsid w:val="00FA07A6"/>
    <w:rsid w:val="00FA12E9"/>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34BC8D"/>
    <w:rsid w:val="6B5BA8C8"/>
    <w:rsid w:val="6BDD80F7"/>
    <w:rsid w:val="6BDF91AA"/>
    <w:rsid w:val="6C452AA0"/>
    <w:rsid w:val="6C5B1FD8"/>
    <w:rsid w:val="6C5BE16C"/>
    <w:rsid w:val="6C788EB8"/>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D7A0D"/>
    <w:rsid w:val="001904A3"/>
    <w:rsid w:val="001A7BA2"/>
    <w:rsid w:val="00231A8A"/>
    <w:rsid w:val="002434E8"/>
    <w:rsid w:val="00297D50"/>
    <w:rsid w:val="002E1104"/>
    <w:rsid w:val="002E1F2D"/>
    <w:rsid w:val="003047A0"/>
    <w:rsid w:val="0033312B"/>
    <w:rsid w:val="003445D9"/>
    <w:rsid w:val="0036552D"/>
    <w:rsid w:val="003D51FA"/>
    <w:rsid w:val="003F1616"/>
    <w:rsid w:val="00414817"/>
    <w:rsid w:val="00430154"/>
    <w:rsid w:val="004303FA"/>
    <w:rsid w:val="004703C4"/>
    <w:rsid w:val="004B65EA"/>
    <w:rsid w:val="00536AF4"/>
    <w:rsid w:val="00610C79"/>
    <w:rsid w:val="00654BA7"/>
    <w:rsid w:val="006A743F"/>
    <w:rsid w:val="00783453"/>
    <w:rsid w:val="007B442F"/>
    <w:rsid w:val="007B7C64"/>
    <w:rsid w:val="007C223B"/>
    <w:rsid w:val="007F0ABA"/>
    <w:rsid w:val="007F2D84"/>
    <w:rsid w:val="008957E4"/>
    <w:rsid w:val="008976D8"/>
    <w:rsid w:val="009431C6"/>
    <w:rsid w:val="0095348C"/>
    <w:rsid w:val="00990D28"/>
    <w:rsid w:val="00A60598"/>
    <w:rsid w:val="00A60824"/>
    <w:rsid w:val="00A932E6"/>
    <w:rsid w:val="00AA6967"/>
    <w:rsid w:val="00AB15B7"/>
    <w:rsid w:val="00B16189"/>
    <w:rsid w:val="00B478B2"/>
    <w:rsid w:val="00B8385B"/>
    <w:rsid w:val="00BB2CC5"/>
    <w:rsid w:val="00C52566"/>
    <w:rsid w:val="00C66051"/>
    <w:rsid w:val="00CC5B55"/>
    <w:rsid w:val="00CF337D"/>
    <w:rsid w:val="00D070A7"/>
    <w:rsid w:val="00D643E4"/>
    <w:rsid w:val="00D651F9"/>
    <w:rsid w:val="00E9283A"/>
    <w:rsid w:val="00EA1BDE"/>
    <w:rsid w:val="00EA3444"/>
    <w:rsid w:val="00ED3EFE"/>
    <w:rsid w:val="00F44B88"/>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4B65D06033B046B804589A9E0E9469" ma:contentTypeVersion="12" ma:contentTypeDescription="Create a new document." ma:contentTypeScope="" ma:versionID="f716047d78bb10c1c9404fe0a842dd02">
  <xsd:schema xmlns:xsd="http://www.w3.org/2001/XMLSchema" xmlns:xs="http://www.w3.org/2001/XMLSchema" xmlns:p="http://schemas.microsoft.com/office/2006/metadata/properties" xmlns:ns2="d7c79300-af82-4651-8bb4-0962fed79a64" targetNamespace="http://schemas.microsoft.com/office/2006/metadata/properties" ma:root="true" ma:fieldsID="d7fa4bf26c2c960db2a7ec78dc66024f"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1ea6748-af05-4a75-9b44-37e5618d313b"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d7c79300-af82-4651-8bb4-0962fed79a64">OP365-392915070-13</_dlc_DocId>
    <_dlc_DocIdUrl xmlns="d7c79300-af82-4651-8bb4-0962fed79a64">
      <Url>https://caribank.sharepoint.com/sites/ZZ/PRN300239/_layouts/15/DocIdRedir.aspx?ID=OP365-392915070-13</Url>
      <Description>OP365-392915070-13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CBAD5-E85D-488A-AE27-7E305E1D28CB}">
  <ds:schemaRefs>
    <ds:schemaRef ds:uri="http://schemas.microsoft.com/sharepoint/events"/>
  </ds:schemaRefs>
</ds:datastoreItem>
</file>

<file path=customXml/itemProps2.xml><?xml version="1.0" encoding="utf-8"?>
<ds:datastoreItem xmlns:ds="http://schemas.openxmlformats.org/officeDocument/2006/customXml" ds:itemID="{4BB3E5D7-7259-46BB-8986-E15974D52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70B47-EC9E-42C3-AFCE-AAE090FE2AAC}">
  <ds:schemaRefs>
    <ds:schemaRef ds:uri="Microsoft.SharePoint.Taxonomy.ContentTypeSync"/>
  </ds:schemaRefs>
</ds:datastoreItem>
</file>

<file path=customXml/itemProps4.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5.xml><?xml version="1.0" encoding="utf-8"?>
<ds:datastoreItem xmlns:ds="http://schemas.openxmlformats.org/officeDocument/2006/customXml" ds:itemID="{4176FE59-0350-4995-BB1D-248F5AA39B02}">
  <ds:schemaRefs>
    <ds:schemaRef ds:uri="http://schemas.microsoft.com/office/2006/metadata/properties"/>
    <ds:schemaRef ds:uri="http://schemas.microsoft.com/office/infopath/2007/PartnerControls"/>
    <ds:schemaRef ds:uri="d7c79300-af82-4651-8bb4-0962fed79a64"/>
  </ds:schemaRefs>
</ds:datastoreItem>
</file>

<file path=customXml/itemProps6.xml><?xml version="1.0" encoding="utf-8"?>
<ds:datastoreItem xmlns:ds="http://schemas.openxmlformats.org/officeDocument/2006/customXml" ds:itemID="{354FDADF-0BAA-45FF-B6F6-78C698BE4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2262</Words>
  <Characters>11787</Characters>
  <Application>Microsoft Office Word</Application>
  <DocSecurity>0</DocSecurity>
  <Lines>178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Sonia Harrison</cp:lastModifiedBy>
  <cp:revision>2</cp:revision>
  <dcterms:created xsi:type="dcterms:W3CDTF">2026-05-28T15:18:00Z</dcterms:created>
  <dcterms:modified xsi:type="dcterms:W3CDTF">2026-05-28T15:18:00Z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0x010100F54B65D06033B046B804589A9E0E9469</vt:lpwstr>
  </property>
  <property fmtid="{D5CDD505-2E9C-101B-9397-08002B2CF9AE}" pid="4" name="MediaServiceImageTags">
    <vt:lpwstr/>
  </property>
  <property fmtid="{D5CDD505-2E9C-101B-9397-08002B2CF9AE}" pid="5" name="_dlc_DocIdItemGuid">
    <vt:lpwstr>6cdb7d48-0757-4f40-b179-0133e6c3fcc4</vt:lpwstr>
  </property>
</Properties>
</file>