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left="0" w:right="153"/>
        <w:jc w:val="center"/>
        <w:rPr>
          <w:b w:val="0"/>
          <w:bCs w:val="0"/>
        </w:rPr>
      </w:pPr>
      <w:r>
        <w:rPr/>
        <w:pict>
          <v:group style="position:absolute;margin-left:320.637329pt;margin-top:3.319531pt;width:72.4pt;height:13.5pt;mso-position-horizontal-relative:page;mso-position-vertical-relative:paragraph;z-index:0" coordorigin="6413,66" coordsize="1448,270">
            <v:group style="position:absolute;left:6420;top:66;width:1440;height:270" coordorigin="6420,66" coordsize="1440,270">
              <v:shape style="position:absolute;left:6420;top:66;width:1440;height:270" coordorigin="6420,66" coordsize="1440,270" path="m6420,66l7860,66,7860,336,6420,336,6420,66xe" filled="true" fillcolor="#ffff00" stroked="false">
                <v:path arrowok="t"/>
                <v:fill type="solid"/>
              </v:shape>
            </v:group>
            <v:group style="position:absolute;left:6420;top:317;width:1429;height:2" coordorigin="6420,317" coordsize="1429,2">
              <v:shape style="position:absolute;left:6420;top:317;width:1429;height:2" coordorigin="6420,317" coordsize="1429,0" path="m6420,317l7849,317e" filled="false" stroked="true" strokeweight=".692685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GOVERNMENT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71"/>
        <w:ind w:left="4200" w:right="0" w:firstLine="320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88.653656pt;margin-top:3.319531pt;width:171.35pt;height:13.5pt;mso-position-horizontal-relative:page;mso-position-vertical-relative:paragraph;z-index:-3400" coordorigin="3773,66" coordsize="3427,270">
            <v:group style="position:absolute;left:3795;top:66;width:3405;height:270" coordorigin="3795,66" coordsize="3405,270">
              <v:shape style="position:absolute;left:3795;top:66;width:3405;height:270" coordorigin="3795,66" coordsize="3405,270" path="m3795,66l7200,66,7200,336,3795,336,3795,66xe" filled="true" fillcolor="#ffff00" stroked="false">
                <v:path arrowok="t"/>
                <v:fill type="solid"/>
              </v:shape>
            </v:group>
            <v:group style="position:absolute;left:3780;top:317;width:3408;height:2" coordorigin="3780,317" coordsize="3408,2">
              <v:shape style="position:absolute;left:3780;top:317;width:3408;height:2" coordorigin="3780,317" coordsize="3408,0" path="m3780,317l7188,317e" filled="false" stroked="true" strokeweight=".69268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pacing w:val="-1"/>
          <w:sz w:val="22"/>
        </w:rPr>
        <w:t>PROJECT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0"/>
        <w:ind w:left="42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w w:val="99"/>
          <w:sz w:val="22"/>
        </w:rPr>
      </w:r>
      <w:r>
        <w:rPr>
          <w:rFonts w:ascii="Times New Roman"/>
          <w:b/>
          <w:spacing w:val="-1"/>
          <w:sz w:val="22"/>
          <w:u w:val="single" w:color="000000"/>
        </w:rPr>
        <w:t>GENERAL</w:t>
      </w:r>
      <w:r>
        <w:rPr>
          <w:rFonts w:ascii="Times New Roman"/>
          <w:b/>
          <w:spacing w:val="-12"/>
          <w:sz w:val="22"/>
          <w:u w:val="single" w:color="000000"/>
        </w:rPr>
        <w:t> </w:t>
      </w:r>
      <w:r>
        <w:rPr>
          <w:rFonts w:ascii="Times New Roman"/>
          <w:b/>
          <w:spacing w:val="-1"/>
          <w:sz w:val="22"/>
          <w:u w:val="single" w:color="000000"/>
        </w:rPr>
        <w:t>PROCUREMENT</w:t>
      </w:r>
      <w:r>
        <w:rPr>
          <w:rFonts w:ascii="Times New Roman"/>
          <w:b/>
          <w:spacing w:val="-11"/>
          <w:sz w:val="22"/>
          <w:u w:val="single" w:color="000000"/>
        </w:rPr>
        <w:t> </w:t>
      </w:r>
      <w:r>
        <w:rPr>
          <w:rFonts w:ascii="Times New Roman"/>
          <w:b/>
          <w:spacing w:val="-1"/>
          <w:sz w:val="22"/>
          <w:u w:val="single" w:color="000000"/>
        </w:rPr>
        <w:t>NOTICE</w:t>
      </w:r>
      <w:r>
        <w:rPr>
          <w:rFonts w:ascii="Times New Roman"/>
          <w:b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0" w:bottom="280" w:left="0" w:right="1340"/>
        </w:sectPr>
      </w:pPr>
    </w:p>
    <w:p>
      <w:pPr>
        <w:spacing w:before="71"/>
        <w:ind w:left="1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i/>
          <w:spacing w:val="10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Government</w:t>
      </w:r>
      <w:r>
        <w:rPr>
          <w:rFonts w:ascii="Times New Roman"/>
          <w:i/>
          <w:spacing w:val="11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of</w:t>
      </w:r>
      <w:r>
        <w:rPr>
          <w:rFonts w:ascii="Times New Roman"/>
          <w:i/>
          <w:sz w:val="22"/>
          <w:highlight w:val="yellow"/>
        </w:rPr>
        <w:t> 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6"/>
          <w:sz w:val="22"/>
        </w:rPr>
        <w:t> </w:t>
      </w:r>
      <w:r>
        <w:rPr>
          <w:rFonts w:ascii="Times New Roman"/>
          <w:i/>
          <w:sz w:val="22"/>
          <w:u w:val="single" w:color="000000"/>
        </w:rPr>
        <w:t> </w:t>
      </w:r>
      <w:r>
        <w:rPr>
          <w:rFonts w:ascii="Times New Roman"/>
          <w:i/>
          <w:sz w:val="22"/>
        </w:rPr>
      </w:r>
      <w:r>
        <w:rPr>
          <w:rFonts w:ascii="Times New Roman"/>
          <w:sz w:val="22"/>
        </w:rPr>
      </w:r>
    </w:p>
    <w:p>
      <w:pPr>
        <w:spacing w:before="71"/>
        <w:ind w:left="5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(GO</w:t>
      </w:r>
      <w:r>
        <w:rPr>
          <w:rFonts w:ascii="Times New Roman"/>
          <w:i/>
          <w:sz w:val="22"/>
          <w:highlight w:val="yellow"/>
        </w:rPr>
        <w:t>  </w:t>
      </w:r>
      <w:r>
        <w:rPr>
          <w:rFonts w:ascii="Times New Roman"/>
          <w:i/>
          <w:spacing w:val="45"/>
          <w:sz w:val="22"/>
          <w:highlight w:val="yellow"/>
        </w:rPr>
        <w:t> </w:t>
      </w:r>
      <w:r>
        <w:rPr>
          <w:rFonts w:ascii="Times New Roman"/>
          <w:i/>
          <w:spacing w:val="45"/>
          <w:sz w:val="22"/>
          <w:highlight w:val="yellow"/>
          <w:u w:val="single" w:color="000000"/>
        </w:rPr>
      </w:r>
      <w:r>
        <w:rPr>
          <w:rFonts w:ascii="Times New Roman"/>
          <w:i/>
          <w:spacing w:val="45"/>
          <w:sz w:val="22"/>
          <w:highlight w:val="yellow"/>
        </w:rPr>
      </w:r>
      <w:r>
        <w:rPr>
          <w:rFonts w:ascii="Times New Roman"/>
          <w:i/>
          <w:spacing w:val="45"/>
          <w:sz w:val="22"/>
        </w:rPr>
      </w:r>
      <w:r>
        <w:rPr>
          <w:rFonts w:ascii="Times New Roman"/>
          <w:i/>
          <w:sz w:val="22"/>
          <w:highlight w:val="yellow"/>
        </w:rPr>
        <w:t>)</w:t>
      </w:r>
      <w:r>
        <w:rPr>
          <w:rFonts w:ascii="Times New Roman"/>
          <w:i/>
          <w:spacing w:val="11"/>
          <w:sz w:val="22"/>
          <w:highlight w:val="yellow"/>
        </w:rPr>
        <w:t> </w:t>
      </w:r>
      <w:r>
        <w:rPr>
          <w:rFonts w:ascii="Times New Roman"/>
          <w:i/>
          <w:spacing w:val="11"/>
          <w:sz w:val="22"/>
        </w:rPr>
      </w:r>
      <w:r>
        <w:rPr>
          <w:rFonts w:ascii="Times New Roman"/>
          <w:spacing w:val="-1"/>
          <w:sz w:val="22"/>
        </w:rPr>
        <w:t>has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i/>
          <w:spacing w:val="12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received/applied</w:t>
      </w:r>
      <w:r>
        <w:rPr>
          <w:rFonts w:ascii="Times New Roman"/>
          <w:i/>
          <w:spacing w:val="11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for</w:t>
      </w:r>
      <w:r>
        <w:rPr>
          <w:rFonts w:ascii="Times New Roman"/>
          <w:i/>
          <w:spacing w:val="12"/>
          <w:sz w:val="22"/>
          <w:highlight w:val="yellow"/>
        </w:rPr>
        <w:t> </w:t>
      </w:r>
      <w:r>
        <w:rPr>
          <w:rFonts w:ascii="Times New Roman"/>
          <w:i/>
          <w:spacing w:val="12"/>
          <w:sz w:val="22"/>
        </w:rPr>
      </w:r>
      <w:r>
        <w:rPr>
          <w:rFonts w:ascii="Times New Roman"/>
          <w:spacing w:val="-1"/>
          <w:sz w:val="22"/>
        </w:rPr>
        <w:t>financing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Caribbean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0" w:bottom="280" w:left="0" w:right="1340"/>
          <w:cols w:num="2" w:equalWidth="0">
            <w:col w:w="3375" w:space="40"/>
            <w:col w:w="7485"/>
          </w:cols>
        </w:sect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Bank</w:t>
      </w:r>
      <w:r>
        <w:rPr>
          <w:spacing w:val="26"/>
        </w:rPr>
        <w:t> </w:t>
      </w:r>
      <w:r>
        <w:rPr>
          <w:spacing w:val="-1"/>
        </w:rPr>
        <w:t>(CDB)</w:t>
      </w:r>
      <w:r>
        <w:rPr/>
        <w:t> </w:t>
      </w:r>
      <w:r>
        <w:rPr>
          <w:spacing w:val="26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3"/>
        </w:rPr>
        <w:t> </w:t>
      </w:r>
      <w:r>
        <w:rPr>
          <w:spacing w:val="-1"/>
        </w:rPr>
        <w:t>amount</w:t>
      </w:r>
      <w:r>
        <w:rPr>
          <w:spacing w:val="12"/>
        </w:rPr>
        <w:t> </w:t>
      </w:r>
      <w:r>
        <w:rPr>
          <w:spacing w:val="-1"/>
        </w:rPr>
        <w:t>equivalent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>
          <w:rFonts w:ascii="Times New Roman"/>
          <w:i/>
          <w:spacing w:val="13"/>
        </w:rPr>
      </w:r>
      <w:r>
        <w:rPr>
          <w:rFonts w:ascii="Times New Roman"/>
          <w:i/>
          <w:spacing w:val="-1"/>
          <w:highlight w:val="yellow"/>
        </w:rPr>
        <w:t>US$.......</w:t>
      </w:r>
      <w:r>
        <w:rPr>
          <w:rFonts w:ascii="Times New Roman"/>
          <w:i/>
          <w:spacing w:val="12"/>
          <w:highlight w:val="yellow"/>
        </w:rPr>
        <w:t> </w:t>
      </w:r>
      <w:r>
        <w:rPr>
          <w:rFonts w:ascii="Times New Roman"/>
          <w:i/>
          <w:spacing w:val="12"/>
        </w:rPr>
      </w:r>
      <w:r>
        <w:rPr>
          <w:spacing w:val="-1"/>
        </w:rPr>
        <w:t>towards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cost</w:t>
      </w:r>
      <w:r>
        <w:rPr>
          <w:spacing w:val="12"/>
        </w:rPr>
        <w:t> </w:t>
      </w:r>
      <w:r>
        <w:rPr>
          <w:spacing w:val="-1"/>
        </w:rPr>
        <w:t>of</w:t>
      </w:r>
    </w:p>
    <w:p>
      <w:pPr>
        <w:pStyle w:val="BodyText"/>
        <w:spacing w:line="240" w:lineRule="auto"/>
        <w:ind w:left="1049" w:right="0"/>
        <w:jc w:val="left"/>
      </w:pPr>
      <w:r>
        <w:rPr/>
        <w:br w:type="column"/>
      </w:r>
      <w:r>
        <w:rPr>
          <w:spacing w:val="-1"/>
        </w:rPr>
        <w:t>Project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intends</w:t>
      </w:r>
      <w:r>
        <w:rPr>
          <w:spacing w:val="12"/>
        </w:rPr>
        <w:t> </w:t>
      </w:r>
      <w:r>
        <w:rPr/>
        <w:t>to</w:t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280" w:left="0" w:right="1340"/>
          <w:cols w:num="2" w:equalWidth="0">
            <w:col w:w="7746" w:space="40"/>
            <w:col w:w="3114"/>
          </w:cols>
        </w:sectPr>
      </w:pPr>
    </w:p>
    <w:p>
      <w:pPr>
        <w:pStyle w:val="BodyText"/>
        <w:spacing w:line="370" w:lineRule="auto"/>
        <w:ind w:right="106"/>
        <w:jc w:val="both"/>
      </w:pPr>
      <w:r>
        <w:rPr/>
        <w:pict>
          <v:group style="position:absolute;margin-left:394.05899pt;margin-top:-12.880468pt;width:44.45pt;height:13.5pt;mso-position-horizontal-relative:page;mso-position-vertical-relative:paragraph;z-index:1072" coordorigin="7881,-258" coordsize="889,270">
            <v:group style="position:absolute;left:7890;top:-258;width:870;height:270" coordorigin="7890,-258" coordsize="870,270">
              <v:shape style="position:absolute;left:7890;top:-258;width:870;height:270" coordorigin="7890,-258" coordsize="870,270" path="m7890,-258l8760,-258,8760,12,7890,12,7890,-258xe" filled="true" fillcolor="#ffff00" stroked="false">
                <v:path arrowok="t"/>
                <v:fill type="solid"/>
              </v:shape>
            </v:group>
            <v:group style="position:absolute;left:7886;top:-5;width:880;height:2" coordorigin="7886,-5" coordsize="880,2">
              <v:shape style="position:absolute;left:7886;top:-5;width:880;height:2" coordorigin="7886,-5" coordsize="880,0" path="m7886,-5l8765,-5e" filled="false" stroked="true" strokeweight=".4398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apply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portion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proceeds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financing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eligible</w:t>
      </w:r>
      <w:r>
        <w:rPr>
          <w:spacing w:val="-3"/>
        </w:rPr>
        <w:t> </w:t>
      </w:r>
      <w:r>
        <w:rPr>
          <w:spacing w:val="-1"/>
        </w:rPr>
        <w:t>payments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contracts</w:t>
      </w:r>
      <w:r>
        <w:rPr>
          <w:spacing w:val="-2"/>
        </w:rPr>
        <w:t> </w:t>
      </w:r>
      <w:r>
        <w:rPr>
          <w:spacing w:val="-1"/>
        </w:rPr>
        <w:t>procured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77"/>
        </w:rPr>
        <w:t> </w:t>
      </w:r>
      <w:r>
        <w:rPr>
          <w:spacing w:val="-1"/>
        </w:rPr>
        <w:t>project.</w:t>
      </w:r>
      <w:r>
        <w:rPr>
          <w:spacing w:val="25"/>
        </w:rPr>
        <w:t> </w:t>
      </w:r>
      <w:r>
        <w:rPr>
          <w:spacing w:val="-1"/>
        </w:rPr>
        <w:t>Payments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2"/>
        </w:rPr>
        <w:t> </w:t>
      </w:r>
      <w:r>
        <w:rPr>
          <w:spacing w:val="-1"/>
        </w:rPr>
        <w:t>CDB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rFonts w:ascii="Times New Roman"/>
          <w:i/>
          <w:spacing w:val="-2"/>
        </w:rPr>
      </w:r>
      <w:r>
        <w:rPr>
          <w:rFonts w:ascii="Times New Roman"/>
          <w:i/>
          <w:spacing w:val="-1"/>
          <w:highlight w:val="yellow"/>
        </w:rPr>
        <w:t>GO_</w:t>
      </w:r>
      <w:r>
        <w:rPr>
          <w:rFonts w:ascii="Times New Roman"/>
          <w:i/>
          <w:spacing w:val="-2"/>
          <w:highlight w:val="yellow"/>
        </w:rPr>
        <w:t> </w:t>
      </w:r>
      <w:r>
        <w:rPr>
          <w:rFonts w:ascii="Times New Roman"/>
          <w:i/>
          <w:spacing w:val="-2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upon</w:t>
      </w:r>
      <w:r>
        <w:rPr>
          <w:spacing w:val="-2"/>
        </w:rPr>
        <w:t> </w:t>
      </w:r>
      <w:r>
        <w:rPr>
          <w:spacing w:val="-1"/>
        </w:rPr>
        <w:t>approval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CDB,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65"/>
          <w:w w:val="99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subject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>
          <w:spacing w:val="-1"/>
        </w:rPr>
        <w:t>respects</w:t>
      </w:r>
      <w:r>
        <w:rPr>
          <w:spacing w:val="2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terms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conditions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Financing</w:t>
      </w:r>
      <w:r>
        <w:rPr>
          <w:spacing w:val="42"/>
        </w:rPr>
        <w:t> </w:t>
      </w:r>
      <w:r>
        <w:rPr>
          <w:spacing w:val="-1"/>
        </w:rPr>
        <w:t>Agreement.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Financing</w:t>
      </w:r>
      <w:r>
        <w:rPr>
          <w:spacing w:val="63"/>
        </w:rPr>
        <w:t> </w:t>
      </w:r>
      <w:r>
        <w:rPr>
          <w:spacing w:val="-1"/>
        </w:rPr>
        <w:t>Agreement</w:t>
      </w:r>
      <w:r>
        <w:rPr>
          <w:spacing w:val="11"/>
        </w:rPr>
        <w:t> </w:t>
      </w:r>
      <w:r>
        <w:rPr>
          <w:spacing w:val="-1"/>
        </w:rPr>
        <w:t>prohibits</w:t>
      </w:r>
      <w:r>
        <w:rPr>
          <w:spacing w:val="12"/>
        </w:rPr>
        <w:t> </w:t>
      </w:r>
      <w:r>
        <w:rPr>
          <w:spacing w:val="-1"/>
        </w:rPr>
        <w:t>withdrawal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financing</w:t>
      </w:r>
      <w:r>
        <w:rPr>
          <w:spacing w:val="-3"/>
        </w:rPr>
        <w:t> </w:t>
      </w:r>
      <w:r>
        <w:rPr>
          <w:spacing w:val="-1"/>
        </w:rPr>
        <w:t>account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purpose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payment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persons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67"/>
        </w:rPr>
        <w:t> </w:t>
      </w:r>
      <w:r>
        <w:rPr>
          <w:spacing w:val="-1"/>
        </w:rPr>
        <w:t>entities,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3"/>
        </w:rPr>
        <w:t> </w:t>
      </w:r>
      <w:r>
        <w:rPr>
          <w:spacing w:val="-1"/>
        </w:rPr>
        <w:t>for any import</w:t>
      </w:r>
      <w:r>
        <w:rPr>
          <w:spacing w:val="-2"/>
        </w:rPr>
        <w:t> </w:t>
      </w:r>
      <w:r>
        <w:rPr>
          <w:spacing w:val="-1"/>
        </w:rPr>
        <w:t>of goods,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such payment or</w:t>
      </w:r>
      <w:r>
        <w:rPr>
          <w:spacing w:val="-2"/>
        </w:rPr>
        <w:t> </w:t>
      </w:r>
      <w:r>
        <w:rPr>
          <w:spacing w:val="-1"/>
        </w:rPr>
        <w:t>import,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knowledge of CDB,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prohibited by</w:t>
      </w:r>
      <w:r>
        <w:rPr>
          <w:spacing w:val="6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decision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United</w:t>
      </w:r>
      <w:r>
        <w:rPr>
          <w:spacing w:val="12"/>
        </w:rPr>
        <w:t> </w:t>
      </w:r>
      <w:r>
        <w:rPr>
          <w:spacing w:val="-1"/>
        </w:rPr>
        <w:t>Nations</w:t>
      </w:r>
      <w:r>
        <w:rPr>
          <w:spacing w:val="12"/>
        </w:rPr>
        <w:t> </w:t>
      </w:r>
      <w:r>
        <w:rPr>
          <w:spacing w:val="-1"/>
        </w:rPr>
        <w:t>Security</w:t>
      </w:r>
      <w:r>
        <w:rPr>
          <w:spacing w:val="12"/>
        </w:rPr>
        <w:t> </w:t>
      </w:r>
      <w:r>
        <w:rPr>
          <w:spacing w:val="-1"/>
        </w:rPr>
        <w:t>Council</w:t>
      </w:r>
      <w:r>
        <w:rPr>
          <w:spacing w:val="12"/>
        </w:rPr>
        <w:t> </w:t>
      </w:r>
      <w:r>
        <w:rPr>
          <w:spacing w:val="-1"/>
        </w:rPr>
        <w:t>taken</w:t>
      </w:r>
      <w:r>
        <w:rPr>
          <w:spacing w:val="12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>
          <w:spacing w:val="-1"/>
        </w:rPr>
        <w:t>Chapter</w:t>
      </w:r>
      <w:r>
        <w:rPr>
          <w:spacing w:val="12"/>
        </w:rPr>
        <w:t> </w:t>
      </w:r>
      <w:r>
        <w:rPr>
          <w:spacing w:val="-1"/>
        </w:rPr>
        <w:t>VII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Charter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United</w:t>
      </w:r>
    </w:p>
    <w:p>
      <w:pPr>
        <w:spacing w:after="0" w:line="370" w:lineRule="auto"/>
        <w:jc w:val="both"/>
        <w:sectPr>
          <w:type w:val="continuous"/>
          <w:pgSz w:w="12240" w:h="15840"/>
          <w:pgMar w:top="0" w:bottom="280" w:left="0" w:right="1340"/>
        </w:sectPr>
      </w:pPr>
    </w:p>
    <w:p>
      <w:pPr>
        <w:pStyle w:val="BodyText"/>
        <w:spacing w:line="240" w:lineRule="auto" w:before="5"/>
        <w:ind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12.25pt;margin-top:.019531pt;width:26.8pt;height:13.5pt;mso-position-horizontal-relative:page;mso-position-vertical-relative:paragraph;z-index:-3352" coordorigin="4245,0" coordsize="536,270">
            <v:group style="position:absolute;left:4245;top:0;width:525;height:270" coordorigin="4245,0" coordsize="525,270">
              <v:shape style="position:absolute;left:4245;top:0;width:525;height:270" coordorigin="4245,0" coordsize="525,270" path="m4245,0l4770,0,4770,270,4245,270,4245,0xe" filled="true" fillcolor="#ffff00" stroked="false">
                <v:path arrowok="t"/>
                <v:fill type="solid"/>
              </v:shape>
            </v:group>
            <v:group style="position:absolute;left:4556;top:253;width:220;height:2" coordorigin="4556,253" coordsize="220,2">
              <v:shape style="position:absolute;left:4556;top:253;width:220;height:2" coordorigin="4556,253" coordsize="220,0" path="m4556,253l4776,253e" filled="false" stroked="true" strokeweight=".450795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Nations.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party</w:t>
      </w:r>
      <w:r>
        <w:rPr>
          <w:spacing w:val="28"/>
        </w:rPr>
        <w:t> </w:t>
      </w:r>
      <w:r>
        <w:rPr>
          <w:spacing w:val="-1"/>
        </w:rPr>
        <w:t>other</w:t>
      </w:r>
      <w:r>
        <w:rPr>
          <w:spacing w:val="28"/>
        </w:rPr>
        <w:t> </w:t>
      </w:r>
      <w:r>
        <w:rPr>
          <w:spacing w:val="-1"/>
        </w:rPr>
        <w:t>than</w:t>
      </w:r>
      <w:r>
        <w:rPr>
          <w:spacing w:val="28"/>
        </w:rPr>
        <w:t> </w:t>
      </w:r>
      <w:r>
        <w:rPr>
          <w:rFonts w:ascii="Times New Roman"/>
          <w:i/>
          <w:spacing w:val="-1"/>
        </w:rPr>
        <w:t>GO</w:t>
      </w:r>
      <w:r>
        <w:rPr>
          <w:rFonts w:ascii="Times New Roman"/>
        </w:rPr>
      </w:r>
    </w:p>
    <w:p>
      <w:pPr>
        <w:pStyle w:val="BodyText"/>
        <w:spacing w:line="240" w:lineRule="auto" w:before="5"/>
        <w:ind w:left="249" w:right="0"/>
        <w:jc w:val="left"/>
      </w:pPr>
      <w:r>
        <w:rPr/>
        <w:br w:type="column"/>
      </w:r>
      <w:r>
        <w:rPr>
          <w:spacing w:val="-1"/>
        </w:rPr>
        <w:t>shall</w:t>
      </w:r>
      <w:r>
        <w:rPr>
          <w:spacing w:val="11"/>
        </w:rPr>
        <w:t> </w:t>
      </w:r>
      <w:r>
        <w:rPr>
          <w:spacing w:val="-1"/>
        </w:rPr>
        <w:t>derive</w:t>
      </w:r>
      <w:r>
        <w:rPr>
          <w:spacing w:val="12"/>
        </w:rPr>
        <w:t> </w:t>
      </w:r>
      <w:r>
        <w:rPr>
          <w:spacing w:val="-1"/>
        </w:rPr>
        <w:t>any</w:t>
      </w:r>
      <w:r>
        <w:rPr>
          <w:spacing w:val="12"/>
        </w:rPr>
        <w:t> </w:t>
      </w:r>
      <w:r>
        <w:rPr>
          <w:spacing w:val="-1"/>
        </w:rPr>
        <w:t>rights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Financing</w:t>
      </w:r>
      <w:r>
        <w:rPr>
          <w:spacing w:val="11"/>
        </w:rPr>
        <w:t> </w:t>
      </w:r>
      <w:r>
        <w:rPr>
          <w:spacing w:val="-1"/>
        </w:rPr>
        <w:t>Agreement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2"/>
        </w:rPr>
        <w:t> </w:t>
      </w:r>
      <w:r>
        <w:rPr>
          <w:spacing w:val="-1"/>
        </w:rPr>
        <w:t>any</w:t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280" w:left="0" w:right="1340"/>
          <w:cols w:num="2" w:equalWidth="0">
            <w:col w:w="4557" w:space="40"/>
            <w:col w:w="6303"/>
          </w:cols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0pt;margin-top:0pt;width:.1pt;height:.1pt;mso-position-horizontal-relative:page;mso-position-vertical-relative:page;z-index:1144" coordorigin="0,0" coordsize="2,2"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spacing w:val="-1"/>
        </w:rPr>
        <w:t>claim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proceeds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Financing.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following</w:t>
      </w:r>
      <w:r>
        <w:rPr>
          <w:spacing w:val="-4"/>
        </w:rPr>
        <w:t> </w:t>
      </w:r>
      <w:r>
        <w:rPr>
          <w:spacing w:val="-1"/>
        </w:rPr>
        <w:t>consultancy</w:t>
      </w:r>
      <w:r>
        <w:rPr>
          <w:spacing w:val="-4"/>
        </w:rPr>
        <w:t> </w:t>
      </w:r>
      <w:r>
        <w:rPr>
          <w:spacing w:val="-1"/>
        </w:rPr>
        <w:t>assignments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procured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project:</w:t>
      </w:r>
      <w:r>
        <w:rPr/>
      </w:r>
    </w:p>
    <w:p>
      <w:pPr>
        <w:spacing w:line="370" w:lineRule="auto" w:before="137"/>
        <w:ind w:left="2160" w:right="574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(a)</w:t>
      </w:r>
      <w:r>
        <w:rPr>
          <w:rFonts w:ascii="Times New Roman"/>
          <w:i/>
          <w:sz w:val="22"/>
          <w:highlight w:val="yellow"/>
        </w:rPr>
        <w:t> </w:t>
      </w:r>
      <w:r>
        <w:rPr>
          <w:rFonts w:ascii="Times New Roman"/>
          <w:i/>
          <w:spacing w:val="43"/>
          <w:sz w:val="22"/>
          <w:highlight w:val="yellow"/>
        </w:rPr>
        <w:t> </w:t>
      </w:r>
      <w:r>
        <w:rPr>
          <w:rFonts w:ascii="Times New Roman"/>
          <w:i/>
          <w:spacing w:val="43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Consultancy</w:t>
      </w:r>
      <w:r>
        <w:rPr>
          <w:rFonts w:ascii="Times New Roman"/>
          <w:i/>
          <w:spacing w:val="-2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assignment</w:t>
      </w:r>
      <w:r>
        <w:rPr>
          <w:rFonts w:ascii="Times New Roman"/>
          <w:i/>
          <w:spacing w:val="-2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1;</w:t>
      </w:r>
      <w:r>
        <w:rPr>
          <w:rFonts w:ascii="Times New Roman"/>
          <w:i/>
          <w:sz w:val="22"/>
        </w:rPr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(b)</w:t>
      </w:r>
      <w:r>
        <w:rPr>
          <w:rFonts w:ascii="Times New Roman"/>
          <w:i/>
          <w:spacing w:val="44"/>
          <w:sz w:val="22"/>
          <w:highlight w:val="yellow"/>
        </w:rPr>
        <w:t> </w:t>
      </w:r>
      <w:r>
        <w:rPr>
          <w:rFonts w:ascii="Times New Roman"/>
          <w:i/>
          <w:spacing w:val="44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Consultancy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assignment</w:t>
      </w:r>
      <w:r>
        <w:rPr>
          <w:rFonts w:ascii="Times New Roman"/>
          <w:i/>
          <w:spacing w:val="-2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2;</w:t>
      </w:r>
      <w:r>
        <w:rPr>
          <w:rFonts w:ascii="Times New Roman"/>
          <w:i/>
          <w:sz w:val="22"/>
        </w:rPr>
      </w:r>
      <w:r>
        <w:rPr>
          <w:rFonts w:ascii="Times New Roman"/>
          <w:sz w:val="22"/>
        </w:rPr>
      </w:r>
    </w:p>
    <w:p>
      <w:pPr>
        <w:numPr>
          <w:ilvl w:val="0"/>
          <w:numId w:val="1"/>
        </w:numPr>
        <w:tabs>
          <w:tab w:pos="2404" w:val="left" w:leader="none"/>
        </w:tabs>
        <w:spacing w:before="5"/>
        <w:ind w:left="21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  <w:highlight w:val="yellow"/>
        </w:rPr>
        <w:t>Consultancy</w:t>
      </w:r>
      <w:r>
        <w:rPr>
          <w:rFonts w:ascii="Times New Roman"/>
          <w:i/>
          <w:spacing w:val="-5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assignment</w:t>
      </w:r>
      <w:r>
        <w:rPr>
          <w:rFonts w:ascii="Times New Roman"/>
          <w:i/>
          <w:spacing w:val="-4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3;</w:t>
      </w:r>
      <w:r>
        <w:rPr>
          <w:rFonts w:ascii="Times New Roman"/>
          <w:i/>
          <w:spacing w:val="-4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etc</w:t>
      </w:r>
      <w:r>
        <w:rPr>
          <w:rFonts w:ascii="Times New Roman"/>
          <w:i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before="137"/>
        <w:ind w:left="1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It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expected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be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procured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period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i/>
          <w:spacing w:val="-3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Month</w:t>
      </w:r>
      <w:r>
        <w:rPr>
          <w:rFonts w:ascii="Times New Roman"/>
          <w:i/>
          <w:spacing w:val="-2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20XX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z w:val="22"/>
          <w:highlight w:val="yellow"/>
        </w:rPr>
        <w:t>to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Month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20XX</w:t>
      </w:r>
      <w:r>
        <w:rPr>
          <w:rFonts w:ascii="Times New Roman"/>
          <w:i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4"/>
        </w:rPr>
        <w:t> </w:t>
      </w:r>
      <w:r>
        <w:rPr>
          <w:spacing w:val="-1"/>
        </w:rPr>
        <w:t>goods</w:t>
      </w:r>
      <w:r>
        <w:rPr>
          <w:spacing w:val="-3"/>
        </w:rPr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works</w:t>
      </w:r>
      <w:r>
        <w:rPr>
          <w:spacing w:val="-3"/>
        </w:rPr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non-consultancy</w:t>
      </w:r>
      <w:r>
        <w:rPr>
          <w:spacing w:val="-3"/>
        </w:rPr>
        <w:t> </w:t>
      </w:r>
      <w:r>
        <w:rPr>
          <w:spacing w:val="-1"/>
        </w:rPr>
        <w:t>services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procured</w:t>
      </w:r>
      <w:r>
        <w:rPr>
          <w:spacing w:val="-3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project:</w:t>
      </w:r>
      <w:r>
        <w:rPr/>
      </w:r>
    </w:p>
    <w:p>
      <w:pPr>
        <w:numPr>
          <w:ilvl w:val="0"/>
          <w:numId w:val="1"/>
        </w:numPr>
        <w:tabs>
          <w:tab w:pos="2417" w:val="left" w:leader="none"/>
        </w:tabs>
        <w:spacing w:line="370" w:lineRule="auto" w:before="137"/>
        <w:ind w:left="2160" w:right="478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  <w:highlight w:val="yellow"/>
        </w:rPr>
        <w:t>Goods/works/non-consultancy</w:t>
      </w:r>
      <w:r>
        <w:rPr>
          <w:rFonts w:ascii="Times New Roman"/>
          <w:i/>
          <w:spacing w:val="-8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service</w:t>
      </w:r>
      <w:r>
        <w:rPr>
          <w:rFonts w:ascii="Times New Roman"/>
          <w:i/>
          <w:spacing w:val="-7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1;</w:t>
      </w:r>
      <w:r>
        <w:rPr>
          <w:rFonts w:ascii="Times New Roman"/>
          <w:i/>
          <w:sz w:val="22"/>
        </w:rPr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(e)</w:t>
      </w:r>
      <w:r>
        <w:rPr>
          <w:rFonts w:ascii="Times New Roman"/>
          <w:i/>
          <w:spacing w:val="54"/>
          <w:sz w:val="22"/>
          <w:highlight w:val="yellow"/>
        </w:rPr>
        <w:t> </w:t>
      </w:r>
      <w:r>
        <w:rPr>
          <w:rFonts w:ascii="Times New Roman"/>
          <w:i/>
          <w:spacing w:val="54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Goods/works/non-consultancy</w:t>
      </w:r>
      <w:r>
        <w:rPr>
          <w:rFonts w:ascii="Times New Roman"/>
          <w:i/>
          <w:spacing w:val="-5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service</w:t>
      </w:r>
      <w:r>
        <w:rPr>
          <w:rFonts w:ascii="Times New Roman"/>
          <w:i/>
          <w:spacing w:val="-4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2;</w:t>
      </w:r>
      <w:r>
        <w:rPr>
          <w:rFonts w:ascii="Times New Roman"/>
          <w:i/>
          <w:sz w:val="22"/>
        </w:rPr>
      </w:r>
      <w:r>
        <w:rPr>
          <w:rFonts w:ascii="Times New Roman"/>
          <w:sz w:val="22"/>
        </w:rPr>
      </w:r>
    </w:p>
    <w:p>
      <w:pPr>
        <w:spacing w:before="5"/>
        <w:ind w:left="21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</w:r>
      <w:r>
        <w:rPr>
          <w:rFonts w:ascii="Times New Roman"/>
          <w:i/>
          <w:sz w:val="22"/>
          <w:highlight w:val="yellow"/>
        </w:rPr>
        <w:t>(f) </w:t>
      </w:r>
      <w:r>
        <w:rPr>
          <w:rFonts w:ascii="Times New Roman"/>
          <w:i/>
          <w:spacing w:val="34"/>
          <w:sz w:val="22"/>
          <w:highlight w:val="yellow"/>
        </w:rPr>
        <w:t> </w:t>
      </w:r>
      <w:r>
        <w:rPr>
          <w:rFonts w:ascii="Times New Roman"/>
          <w:i/>
          <w:spacing w:val="34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Goods/works/non-consultancy</w:t>
      </w:r>
      <w:r>
        <w:rPr>
          <w:rFonts w:ascii="Times New Roman"/>
          <w:i/>
          <w:spacing w:val="-4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service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3;</w:t>
      </w:r>
      <w:r>
        <w:rPr>
          <w:rFonts w:ascii="Times New Roman"/>
          <w:i/>
          <w:spacing w:val="-4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etc</w:t>
      </w:r>
      <w:r>
        <w:rPr>
          <w:rFonts w:ascii="Times New Roman"/>
          <w:i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before="137"/>
        <w:ind w:left="1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It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expected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be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procured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during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period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i/>
          <w:spacing w:val="-3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Month</w:t>
      </w:r>
      <w:r>
        <w:rPr>
          <w:rFonts w:ascii="Times New Roman"/>
          <w:i/>
          <w:spacing w:val="-2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20XX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z w:val="22"/>
          <w:highlight w:val="yellow"/>
        </w:rPr>
        <w:t>to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Month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20XX</w:t>
      </w:r>
      <w:r>
        <w:rPr>
          <w:rFonts w:ascii="Times New Roman"/>
          <w:i/>
          <w:w w:val="99"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line="370" w:lineRule="auto" w:before="0"/>
        <w:ind w:left="1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1.780098pt;margin-top:38.769531pt;width:99.4pt;height:13.5pt;mso-position-horizontal-relative:page;mso-position-vertical-relative:paragraph;z-index:-3328" coordorigin="1436,775" coordsize="1988,270">
            <v:group style="position:absolute;left:1440;top:775;width:1980;height:270" coordorigin="1440,775" coordsize="1980,270">
              <v:shape style="position:absolute;left:1440;top:775;width:1980;height:270" coordorigin="1440,775" coordsize="1980,270" path="m1440,775l3420,775,3420,1045,1440,1045,1440,775xe" filled="true" fillcolor="#ffff00" stroked="false">
                <v:path arrowok="t"/>
                <v:fill type="solid"/>
              </v:shape>
            </v:group>
            <v:group style="position:absolute;left:1440;top:1028;width:1979;height:2" coordorigin="1440,1028" coordsize="1979,2">
              <v:shape style="position:absolute;left:1440;top:1028;width:1979;height:2" coordorigin="1440,1028" coordsize="1979,0" path="m1440,1028l3419,1028e" filled="false" stroked="true" strokeweight=".4398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i/>
          <w:w w:val="99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Consultants</w:t>
      </w:r>
      <w:r>
        <w:rPr>
          <w:rFonts w:ascii="Times New Roman"/>
          <w:i/>
          <w:spacing w:val="41"/>
          <w:sz w:val="22"/>
          <w:highlight w:val="yellow"/>
        </w:rPr>
        <w:t> </w:t>
      </w:r>
      <w:r>
        <w:rPr>
          <w:rFonts w:ascii="Times New Roman"/>
          <w:i/>
          <w:spacing w:val="41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and/or</w:t>
      </w:r>
      <w:r>
        <w:rPr>
          <w:rFonts w:ascii="Times New Roman"/>
          <w:i/>
          <w:spacing w:val="42"/>
          <w:sz w:val="22"/>
          <w:highlight w:val="yellow"/>
        </w:rPr>
        <w:t> </w:t>
      </w:r>
      <w:r>
        <w:rPr>
          <w:rFonts w:ascii="Times New Roman"/>
          <w:i/>
          <w:spacing w:val="42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Contractors</w:t>
      </w:r>
      <w:r>
        <w:rPr>
          <w:rFonts w:ascii="Times New Roman"/>
          <w:i/>
          <w:spacing w:val="41"/>
          <w:sz w:val="22"/>
          <w:highlight w:val="yellow"/>
        </w:rPr>
        <w:t> </w:t>
      </w:r>
      <w:r>
        <w:rPr>
          <w:rFonts w:ascii="Times New Roman"/>
          <w:i/>
          <w:spacing w:val="41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and/or</w:t>
      </w:r>
      <w:r>
        <w:rPr>
          <w:rFonts w:ascii="Times New Roman"/>
          <w:i/>
          <w:spacing w:val="42"/>
          <w:sz w:val="22"/>
          <w:highlight w:val="yellow"/>
        </w:rPr>
        <w:t> </w:t>
      </w:r>
      <w:r>
        <w:rPr>
          <w:rFonts w:ascii="Times New Roman"/>
          <w:i/>
          <w:spacing w:val="42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Suppliers</w:t>
      </w:r>
      <w:r>
        <w:rPr>
          <w:rFonts w:ascii="Times New Roman"/>
          <w:i/>
          <w:spacing w:val="41"/>
          <w:sz w:val="22"/>
          <w:highlight w:val="yellow"/>
        </w:rPr>
        <w:t> </w:t>
      </w:r>
      <w:r>
        <w:rPr>
          <w:rFonts w:ascii="Times New Roman"/>
          <w:i/>
          <w:spacing w:val="41"/>
          <w:sz w:val="22"/>
        </w:rPr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member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countries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CDB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pacing w:val="-1"/>
          <w:sz w:val="22"/>
        </w:rPr>
        <w:t>will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1"/>
          <w:sz w:val="22"/>
        </w:rPr>
        <w:t>be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1"/>
          <w:sz w:val="22"/>
        </w:rPr>
        <w:t>eligible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67"/>
          <w:sz w:val="22"/>
        </w:rPr>
        <w:t> </w:t>
      </w:r>
      <w:r>
        <w:rPr>
          <w:rFonts w:ascii="Times New Roman"/>
          <w:spacing w:val="-1"/>
          <w:sz w:val="22"/>
        </w:rPr>
        <w:t>participate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these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procurement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opportunities.</w:t>
      </w:r>
    </w:p>
    <w:p>
      <w:pPr>
        <w:pStyle w:val="BodyText"/>
        <w:spacing w:line="370" w:lineRule="auto" w:before="5"/>
        <w:ind w:right="0" w:firstLine="2178"/>
        <w:jc w:val="left"/>
      </w:pPr>
      <w:r>
        <w:rPr/>
        <w:t>is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Executing</w:t>
      </w:r>
      <w:r>
        <w:rPr>
          <w:spacing w:val="42"/>
        </w:rPr>
        <w:t> </w:t>
      </w:r>
      <w:r>
        <w:rPr>
          <w:spacing w:val="-1"/>
        </w:rPr>
        <w:t>Agency</w:t>
      </w:r>
      <w:r>
        <w:rPr>
          <w:spacing w:val="42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project.</w:t>
      </w:r>
      <w:r>
        <w:rPr>
          <w:spacing w:val="27"/>
        </w:rPr>
        <w:t> </w:t>
      </w:r>
      <w:r>
        <w:rPr>
          <w:spacing w:val="-1"/>
        </w:rPr>
        <w:t>Further</w:t>
      </w:r>
      <w:r>
        <w:rPr>
          <w:spacing w:val="27"/>
        </w:rPr>
        <w:t> </w:t>
      </w:r>
      <w:r>
        <w:rPr>
          <w:spacing w:val="-1"/>
        </w:rPr>
        <w:t>details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project</w:t>
      </w:r>
      <w:r>
        <w:rPr>
          <w:spacing w:val="27"/>
        </w:rPr>
        <w:t> </w:t>
      </w:r>
      <w:r>
        <w:rPr>
          <w:spacing w:val="-1"/>
        </w:rPr>
        <w:t>can</w:t>
      </w:r>
      <w:r>
        <w:rPr>
          <w:spacing w:val="27"/>
        </w:rPr>
        <w:t> </w:t>
      </w:r>
      <w:r>
        <w:rPr>
          <w:spacing w:val="-1"/>
        </w:rPr>
        <w:t>be</w:t>
      </w:r>
      <w:r>
        <w:rPr>
          <w:spacing w:val="59"/>
          <w:w w:val="99"/>
        </w:rPr>
        <w:t> </w:t>
      </w:r>
      <w:r>
        <w:rPr>
          <w:spacing w:val="-1"/>
        </w:rPr>
        <w:t>obtained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>
          <w:spacing w:val="-1"/>
        </w:rPr>
        <w:t>contacting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address</w:t>
      </w:r>
      <w:r>
        <w:rPr>
          <w:spacing w:val="-4"/>
        </w:rPr>
        <w:t> </w:t>
      </w:r>
      <w:r>
        <w:rPr>
          <w:spacing w:val="-1"/>
        </w:rPr>
        <w:t>below.</w:t>
      </w:r>
    </w:p>
    <w:p>
      <w:pPr>
        <w:spacing w:after="0" w:line="370" w:lineRule="auto"/>
        <w:jc w:val="left"/>
        <w:sectPr>
          <w:type w:val="continuous"/>
          <w:pgSz w:w="12240" w:h="15840"/>
          <w:pgMar w:top="0" w:bottom="280" w:left="0" w:right="13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1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1.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i/>
          <w:spacing w:val="23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Address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and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Contact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Information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of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Executing</w:t>
      </w:r>
      <w:r>
        <w:rPr>
          <w:rFonts w:ascii="Times New Roman"/>
          <w:i/>
          <w:spacing w:val="-3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Agenc</w:t>
      </w: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</w:rPr>
        <w:t>y</w:t>
      </w:r>
      <w:r>
        <w:rPr>
          <w:rFonts w:ascii="Times New Roman"/>
          <w:sz w:val="22"/>
        </w:rPr>
      </w:r>
    </w:p>
    <w:sectPr>
      <w:pgSz w:w="12240" w:h="15840"/>
      <w:pgMar w:top="150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lowerLetter"/>
      <w:lvlText w:val="(%1)"/>
      <w:lvlJc w:val="left"/>
      <w:pPr>
        <w:ind w:left="2160" w:hanging="244"/>
        <w:jc w:val="left"/>
      </w:pPr>
      <w:rPr>
        <w:rFonts w:hint="default"/>
        <w:highlight w:val="yellow"/>
      </w:rPr>
    </w:lvl>
    <w:lvl w:ilvl="1">
      <w:start w:val="1"/>
      <w:numFmt w:val="bullet"/>
      <w:lvlText w:val="•"/>
      <w:lvlJc w:val="left"/>
      <w:pPr>
        <w:ind w:left="3034" w:hanging="2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08" w:hanging="2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2" w:hanging="2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56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0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4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78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2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7"/>
      <w:ind w:left="144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1"/>
      <w:ind w:left="4200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2018-12-13T10:59:55Z</dcterms:created>
  <dcterms:modified xsi:type="dcterms:W3CDTF">2018-12-13T10:59:55Z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LastSaved">
    <vt:filetime>2018-12-13T00:00:00Z</vt:filetime>
  </property>
</Properties>
</file>