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0" w:right="1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GOVERNMENT OF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i/>
          <w:spacing w:val="-2"/>
          <w:sz w:val="22"/>
        </w:rPr>
      </w:r>
      <w:r>
        <w:rPr>
          <w:rFonts w:ascii="Times New Roman"/>
          <w:b/>
          <w:i/>
          <w:spacing w:val="-1"/>
          <w:sz w:val="22"/>
          <w:highlight w:val="yellow"/>
        </w:rPr>
        <w:t>(Country)</w:t>
      </w:r>
      <w:r>
        <w:rPr>
          <w:rFonts w:ascii="Times New Roman"/>
          <w:b/>
          <w:i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3"/>
          <w:szCs w:val="13"/>
        </w:rPr>
      </w:pPr>
    </w:p>
    <w:p>
      <w:pPr>
        <w:tabs>
          <w:tab w:pos="1142" w:val="left" w:leader="none"/>
        </w:tabs>
        <w:spacing w:before="72"/>
        <w:ind w:left="0" w:right="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z w:val="22"/>
        </w:rPr>
      </w:r>
      <w:r>
        <w:rPr>
          <w:rFonts w:ascii="Times New Roman"/>
          <w:b/>
          <w:i/>
          <w:spacing w:val="-1"/>
          <w:sz w:val="22"/>
          <w:highlight w:val="yellow"/>
        </w:rPr>
        <w:t>(Name of)</w:t>
      </w:r>
      <w:r>
        <w:rPr>
          <w:rFonts w:ascii="Times New Roman"/>
          <w:b/>
          <w:i/>
          <w:spacing w:val="-1"/>
          <w:sz w:val="22"/>
        </w:rPr>
        <w:tab/>
      </w:r>
      <w:r>
        <w:rPr>
          <w:rFonts w:ascii="Times New Roman"/>
          <w:b/>
          <w:spacing w:val="-1"/>
          <w:sz w:val="22"/>
        </w:rPr>
        <w:t>PROJECT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459" w:lineRule="auto" w:before="72"/>
        <w:ind w:left="2438" w:right="1492" w:firstLine="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CONSULTANCY SERVICES FOR </w:t>
      </w:r>
      <w:r>
        <w:rPr>
          <w:rFonts w:ascii="Times New Roman"/>
          <w:b/>
          <w:i/>
          <w:spacing w:val="-1"/>
          <w:sz w:val="22"/>
        </w:rPr>
        <w:t>(</w:t>
      </w:r>
      <w:r>
        <w:rPr>
          <w:rFonts w:ascii="Times New Roman"/>
          <w:b/>
          <w:i/>
          <w:spacing w:val="-1"/>
          <w:sz w:val="22"/>
          <w:highlight w:val="yellow"/>
        </w:rPr>
        <w:t>Assignment)</w:t>
      </w:r>
      <w:r>
        <w:rPr>
          <w:rFonts w:ascii="Times New Roman"/>
          <w:b/>
          <w:i/>
          <w:sz w:val="22"/>
        </w:rPr>
      </w:r>
      <w:r>
        <w:rPr>
          <w:rFonts w:ascii="Times New Roman"/>
          <w:b/>
          <w:i/>
          <w:sz w:val="22"/>
        </w:rPr>
        <w:t> </w:t>
      </w:r>
      <w:r>
        <w:rPr>
          <w:rFonts w:ascii="Times New Roman"/>
          <w:b/>
          <w:sz w:val="22"/>
        </w:rPr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  <w:u w:val="thick" w:color="000000"/>
        </w:rPr>
        <w:t>REQUEST FOR EXPRESSIONS</w:t>
      </w:r>
      <w:r>
        <w:rPr>
          <w:rFonts w:ascii="Times New Roman"/>
          <w:b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2"/>
          <w:u w:val="thick" w:color="000000"/>
        </w:rPr>
        <w:t>OF INTEREST</w:t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380" w:bottom="280" w:left="1340" w:right="1320"/>
        </w:sectPr>
      </w:pPr>
    </w:p>
    <w:p>
      <w:pPr>
        <w:spacing w:before="72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92.400002pt;margin-top:4.029512pt;width:139.950pt;height:12.25pt;mso-position-horizontal-relative:page;mso-position-vertical-relative:paragraph;z-index:-3088" coordorigin="1848,81" coordsize="2799,245">
            <v:group style="position:absolute;left:1848;top:81;width:2799;height:245" coordorigin="1848,81" coordsize="2799,245">
              <v:shape style="position:absolute;left:1848;top:81;width:2799;height:245" coordorigin="1848,81" coordsize="2799,245" path="m1848,325l4646,325,4646,81,1848,81,1848,325xe" filled="true" fillcolor="#ffff00" stroked="false">
                <v:path arrowok="t"/>
                <v:fill type="solid"/>
              </v:shape>
            </v:group>
            <v:group style="position:absolute;left:3302;top:321;width:661;height:2" coordorigin="3302,321" coordsize="661,2">
              <v:shape style="position:absolute;left:3302;top:321;width:661;height:2" coordorigin="3302,321" coordsize="661,0" path="m3302,321l3963,321e" filled="false" stroked="true" strokeweight=".45264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i/>
          <w:spacing w:val="-1"/>
          <w:sz w:val="22"/>
        </w:rPr>
        <w:t>Government</w:t>
      </w:r>
      <w:r>
        <w:rPr>
          <w:rFonts w:ascii="Times New Roman"/>
          <w:i/>
          <w:spacing w:val="10"/>
          <w:sz w:val="22"/>
        </w:rPr>
        <w:t> </w:t>
      </w: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sz w:val="22"/>
        </w:rPr>
      </w:r>
    </w:p>
    <w:p>
      <w:pPr>
        <w:spacing w:before="72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i/>
          <w:spacing w:val="-1"/>
          <w:sz w:val="22"/>
        </w:rPr>
        <w:t>(GO__)</w:t>
      </w:r>
      <w:r>
        <w:rPr>
          <w:rFonts w:ascii="Times New Roman"/>
          <w:i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has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i/>
          <w:spacing w:val="9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received/applied</w:t>
      </w:r>
      <w:r>
        <w:rPr>
          <w:rFonts w:ascii="Times New Roman"/>
          <w:i/>
          <w:spacing w:val="9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for</w:t>
      </w:r>
      <w:r>
        <w:rPr>
          <w:rFonts w:ascii="Times New Roman"/>
          <w:i/>
          <w:spacing w:val="11"/>
          <w:sz w:val="22"/>
          <w:highlight w:val="yellow"/>
        </w:rPr>
        <w:t> </w:t>
      </w:r>
      <w:r>
        <w:rPr>
          <w:rFonts w:ascii="Times New Roman"/>
          <w:i/>
          <w:spacing w:val="11"/>
          <w:sz w:val="22"/>
        </w:rPr>
      </w:r>
      <w:r>
        <w:rPr>
          <w:rFonts w:ascii="Times New Roman"/>
          <w:spacing w:val="-1"/>
          <w:sz w:val="22"/>
        </w:rPr>
        <w:t>financing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Caribbean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380" w:bottom="280" w:left="1340" w:right="1320"/>
          <w:cols w:num="2" w:equalWidth="0">
            <w:col w:w="1832" w:space="690"/>
            <w:col w:w="7058"/>
          </w:cols>
        </w:sectPr>
      </w:pPr>
    </w:p>
    <w:p>
      <w:pPr>
        <w:pStyle w:val="BodyText"/>
        <w:spacing w:line="346" w:lineRule="auto" w:before="112"/>
        <w:ind w:right="114"/>
        <w:jc w:val="both"/>
      </w:pPr>
      <w:r>
        <w:rPr>
          <w:spacing w:val="-1"/>
        </w:rPr>
        <w:t>Bank</w:t>
      </w:r>
      <w:r>
        <w:rPr>
          <w:spacing w:val="16"/>
        </w:rPr>
        <w:t> </w:t>
      </w:r>
      <w:r>
        <w:rPr>
          <w:spacing w:val="-1"/>
        </w:rPr>
        <w:t>(CDB)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6"/>
        </w:rPr>
        <w:t> </w:t>
      </w:r>
      <w:r>
        <w:rPr>
          <w:spacing w:val="-1"/>
        </w:rPr>
        <w:t>amount</w:t>
      </w:r>
      <w:r>
        <w:rPr>
          <w:spacing w:val="16"/>
        </w:rPr>
        <w:t> </w:t>
      </w:r>
      <w:r>
        <w:rPr>
          <w:spacing w:val="-1"/>
        </w:rPr>
        <w:t>equivalent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rFonts w:ascii="Times New Roman"/>
          <w:i/>
          <w:spacing w:val="15"/>
        </w:rPr>
      </w:r>
      <w:r>
        <w:rPr>
          <w:rFonts w:ascii="Times New Roman"/>
          <w:i/>
          <w:spacing w:val="-1"/>
          <w:highlight w:val="yellow"/>
        </w:rPr>
        <w:t>US$.......</w:t>
      </w:r>
      <w:r>
        <w:rPr>
          <w:rFonts w:ascii="Times New Roman"/>
          <w:i/>
          <w:spacing w:val="15"/>
          <w:highlight w:val="yellow"/>
        </w:rPr>
        <w:t> </w:t>
      </w:r>
      <w:r>
        <w:rPr>
          <w:rFonts w:ascii="Times New Roman"/>
          <w:i/>
          <w:spacing w:val="15"/>
        </w:rPr>
      </w:r>
      <w:r>
        <w:rPr>
          <w:spacing w:val="-1"/>
        </w:rPr>
        <w:t>towards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cost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rFonts w:ascii="Times New Roman"/>
          <w:i/>
          <w:spacing w:val="33"/>
        </w:rPr>
      </w:r>
      <w:r>
        <w:rPr>
          <w:rFonts w:ascii="Times New Roman"/>
          <w:i/>
          <w:spacing w:val="-1"/>
          <w:highlight w:val="yellow"/>
        </w:rPr>
        <w:t>(name</w:t>
      </w:r>
      <w:r>
        <w:rPr>
          <w:rFonts w:ascii="Times New Roman"/>
          <w:i/>
          <w:spacing w:val="16"/>
          <w:highlight w:val="yellow"/>
        </w:rPr>
        <w:t> </w:t>
      </w:r>
      <w:r>
        <w:rPr>
          <w:rFonts w:ascii="Times New Roman"/>
          <w:i/>
          <w:spacing w:val="-1"/>
          <w:highlight w:val="yellow"/>
        </w:rPr>
        <w:t>of)</w:t>
      </w:r>
      <w:r>
        <w:rPr>
          <w:rFonts w:ascii="Times New Roman"/>
          <w:i/>
          <w:spacing w:val="16"/>
          <w:highlight w:val="yellow"/>
        </w:rPr>
        <w:t> </w:t>
      </w:r>
      <w:r>
        <w:rPr>
          <w:rFonts w:ascii="Times New Roman"/>
          <w:i/>
          <w:spacing w:val="16"/>
        </w:rPr>
      </w:r>
      <w:r>
        <w:rPr>
          <w:spacing w:val="-1"/>
        </w:rPr>
        <w:t>Project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intends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apply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portion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proceeds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this</w:t>
      </w:r>
      <w:r>
        <w:rPr>
          <w:spacing w:val="31"/>
        </w:rPr>
        <w:t> </w:t>
      </w:r>
      <w:r>
        <w:rPr>
          <w:spacing w:val="-1"/>
        </w:rPr>
        <w:t>financing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eligible</w:t>
      </w:r>
      <w:r>
        <w:rPr>
          <w:spacing w:val="31"/>
        </w:rPr>
        <w:t> </w:t>
      </w:r>
      <w:r>
        <w:rPr>
          <w:spacing w:val="-1"/>
        </w:rPr>
        <w:t>payments</w:t>
      </w:r>
      <w:r>
        <w:rPr>
          <w:spacing w:val="31"/>
        </w:rPr>
        <w:t> </w:t>
      </w:r>
      <w:r>
        <w:rPr>
          <w:spacing w:val="-1"/>
        </w:rPr>
        <w:t>under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contract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this</w:t>
      </w:r>
      <w:r>
        <w:rPr>
          <w:spacing w:val="33"/>
        </w:rPr>
        <w:t> </w:t>
      </w:r>
      <w:r>
        <w:rPr>
          <w:spacing w:val="-1"/>
        </w:rPr>
        <w:t>invitation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1"/>
        </w:rPr>
        <w:t>issued.</w:t>
      </w:r>
      <w:r>
        <w:rPr>
          <w:spacing w:val="37"/>
        </w:rPr>
        <w:t> </w:t>
      </w:r>
      <w:r>
        <w:rPr>
          <w:spacing w:val="-1"/>
        </w:rPr>
        <w:t>Payments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1"/>
        </w:rPr>
        <w:t>CDB</w:t>
      </w:r>
      <w:r>
        <w:rPr>
          <w:spacing w:val="18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made</w:t>
      </w:r>
      <w:r>
        <w:rPr>
          <w:spacing w:val="18"/>
        </w:rPr>
        <w:t> </w:t>
      </w:r>
      <w:r>
        <w:rPr>
          <w:spacing w:val="-1"/>
        </w:rPr>
        <w:t>only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request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rFonts w:ascii="Times New Roman"/>
          <w:i/>
          <w:spacing w:val="19"/>
        </w:rPr>
      </w:r>
      <w:r>
        <w:rPr>
          <w:rFonts w:ascii="Times New Roman"/>
          <w:i/>
          <w:spacing w:val="-1"/>
          <w:highlight w:val="yellow"/>
        </w:rPr>
        <w:t>GO_</w:t>
      </w:r>
      <w:r>
        <w:rPr>
          <w:rFonts w:ascii="Times New Roman"/>
          <w:i/>
          <w:spacing w:val="18"/>
          <w:highlight w:val="yellow"/>
        </w:rPr>
        <w:t> </w:t>
      </w:r>
      <w:r>
        <w:rPr>
          <w:rFonts w:ascii="Times New Roman"/>
          <w:i/>
          <w:spacing w:val="18"/>
        </w:rPr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upon</w:t>
      </w:r>
      <w:r>
        <w:rPr>
          <w:spacing w:val="18"/>
        </w:rPr>
        <w:t> </w:t>
      </w:r>
      <w:r>
        <w:rPr>
          <w:spacing w:val="-1"/>
        </w:rPr>
        <w:t>approval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38"/>
        </w:rPr>
        <w:t> </w:t>
      </w:r>
      <w:r>
        <w:rPr>
          <w:spacing w:val="-1"/>
        </w:rPr>
        <w:t>CDB,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subject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all</w:t>
      </w:r>
      <w:r>
        <w:rPr>
          <w:spacing w:val="22"/>
        </w:rPr>
        <w:t> </w:t>
      </w:r>
      <w:r>
        <w:rPr>
          <w:spacing w:val="-1"/>
        </w:rPr>
        <w:t>respects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terms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conditions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Financing</w:t>
      </w:r>
      <w:r>
        <w:rPr>
          <w:spacing w:val="22"/>
        </w:rPr>
        <w:t> </w:t>
      </w:r>
      <w:r>
        <w:rPr>
          <w:spacing w:val="-1"/>
        </w:rPr>
        <w:t>Agreement.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Financing</w:t>
      </w:r>
      <w:r>
        <w:rPr>
          <w:spacing w:val="6"/>
        </w:rPr>
        <w:t> </w:t>
      </w:r>
      <w:r>
        <w:rPr>
          <w:spacing w:val="-1"/>
        </w:rPr>
        <w:t>Agreement</w:t>
      </w:r>
      <w:r>
        <w:rPr>
          <w:spacing w:val="6"/>
        </w:rPr>
        <w:t> </w:t>
      </w:r>
      <w:r>
        <w:rPr>
          <w:spacing w:val="-1"/>
        </w:rPr>
        <w:t>prohibits</w:t>
      </w:r>
      <w:r>
        <w:rPr>
          <w:spacing w:val="6"/>
        </w:rPr>
        <w:t> </w:t>
      </w:r>
      <w:r>
        <w:rPr>
          <w:spacing w:val="-1"/>
        </w:rPr>
        <w:t>withdrawal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financing</w:t>
      </w:r>
      <w:r>
        <w:rPr>
          <w:spacing w:val="6"/>
        </w:rPr>
        <w:t> </w:t>
      </w:r>
      <w:r>
        <w:rPr>
          <w:spacing w:val="-1"/>
        </w:rPr>
        <w:t>account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purpose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1"/>
        </w:rPr>
        <w:t>payment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persons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5"/>
        </w:rPr>
        <w:t> </w:t>
      </w:r>
      <w:r>
        <w:rPr>
          <w:spacing w:val="-1"/>
        </w:rPr>
        <w:t>entities,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any</w:t>
      </w:r>
      <w:r>
        <w:rPr>
          <w:spacing w:val="15"/>
        </w:rPr>
        <w:t> </w:t>
      </w:r>
      <w:r>
        <w:rPr>
          <w:spacing w:val="-1"/>
        </w:rPr>
        <w:t>import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goods,</w:t>
      </w:r>
      <w:r>
        <w:rPr>
          <w:spacing w:val="15"/>
        </w:rPr>
        <w:t> </w:t>
      </w:r>
      <w:r>
        <w:rPr>
          <w:spacing w:val="-1"/>
        </w:rPr>
        <w:t>if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payment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5"/>
        </w:rPr>
        <w:t> </w:t>
      </w:r>
      <w:r>
        <w:rPr>
          <w:spacing w:val="-1"/>
        </w:rPr>
        <w:t>import,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knowledge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CDB,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>
          <w:spacing w:val="-1"/>
        </w:rPr>
        <w:t>prohibited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decision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United</w:t>
      </w:r>
      <w:r>
        <w:rPr>
          <w:spacing w:val="1"/>
        </w:rPr>
        <w:t> </w:t>
      </w:r>
      <w:r>
        <w:rPr>
          <w:spacing w:val="-1"/>
        </w:rPr>
        <w:t>Nations</w:t>
      </w:r>
      <w:r>
        <w:rPr>
          <w:spacing w:val="1"/>
        </w:rPr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Council</w:t>
      </w:r>
      <w:r>
        <w:rPr>
          <w:spacing w:val="1"/>
        </w:rPr>
        <w:t> </w:t>
      </w:r>
      <w:r>
        <w:rPr>
          <w:spacing w:val="-1"/>
        </w:rPr>
        <w:t>taken</w:t>
      </w:r>
      <w:r>
        <w:rPr>
          <w:spacing w:val="1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Chapter</w:t>
      </w:r>
      <w:r>
        <w:rPr>
          <w:spacing w:val="1"/>
        </w:rPr>
        <w:t> </w:t>
      </w:r>
      <w:r>
        <w:rPr>
          <w:spacing w:val="-1"/>
        </w:rPr>
        <w:t>VII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Charter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United</w:t>
      </w:r>
      <w:r>
        <w:rPr>
          <w:spacing w:val="11"/>
        </w:rPr>
        <w:t> </w:t>
      </w:r>
      <w:r>
        <w:rPr>
          <w:spacing w:val="-1"/>
        </w:rPr>
        <w:t>Nations.</w:t>
      </w:r>
      <w:r>
        <w:rPr>
          <w:spacing w:val="24"/>
        </w:rPr>
        <w:t> </w:t>
      </w:r>
      <w:r>
        <w:rPr>
          <w:spacing w:val="-1"/>
        </w:rPr>
        <w:t>No</w:t>
      </w:r>
      <w:r>
        <w:rPr>
          <w:spacing w:val="11"/>
        </w:rPr>
        <w:t> </w:t>
      </w:r>
      <w:r>
        <w:rPr>
          <w:spacing w:val="-1"/>
        </w:rPr>
        <w:t>party</w:t>
      </w:r>
      <w:r>
        <w:rPr>
          <w:spacing w:val="11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than</w:t>
      </w:r>
      <w:r>
        <w:rPr>
          <w:spacing w:val="11"/>
        </w:rPr>
        <w:t> </w:t>
      </w:r>
      <w:r>
        <w:rPr>
          <w:rFonts w:ascii="Times New Roman"/>
          <w:i/>
          <w:spacing w:val="11"/>
        </w:rPr>
      </w:r>
      <w:r>
        <w:rPr>
          <w:rFonts w:ascii="Times New Roman"/>
          <w:i/>
          <w:spacing w:val="-1"/>
          <w:highlight w:val="yellow"/>
        </w:rPr>
        <w:t>GO__</w:t>
      </w:r>
      <w:r>
        <w:rPr>
          <w:rFonts w:ascii="Times New Roman"/>
          <w:i/>
          <w:spacing w:val="11"/>
          <w:highlight w:val="yellow"/>
        </w:rPr>
        <w:t> </w:t>
      </w:r>
      <w:r>
        <w:rPr>
          <w:rFonts w:ascii="Times New Roman"/>
          <w:i/>
          <w:spacing w:val="11"/>
        </w:rPr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derive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rights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Financing</w:t>
      </w:r>
      <w:r>
        <w:rPr>
          <w:spacing w:val="11"/>
        </w:rPr>
        <w:t> </w:t>
      </w:r>
      <w:r>
        <w:rPr>
          <w:spacing w:val="-1"/>
        </w:rPr>
        <w:t>Agreement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35"/>
        </w:rPr>
        <w:t> </w:t>
      </w:r>
      <w:r>
        <w:rPr>
          <w:spacing w:val="-1"/>
        </w:rPr>
        <w:t>have any claim to the proceeds of the Financing.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72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(Name</w:t>
      </w:r>
      <w:r>
        <w:rPr>
          <w:rFonts w:ascii="Times New Roman"/>
          <w:i/>
          <w:spacing w:val="37"/>
          <w:sz w:val="22"/>
          <w:highlight w:val="yellow"/>
        </w:rPr>
        <w:t> </w:t>
      </w:r>
      <w:r>
        <w:rPr>
          <w:rFonts w:ascii="Times New Roman"/>
          <w:i/>
          <w:spacing w:val="37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of</w:t>
      </w:r>
      <w:r>
        <w:rPr>
          <w:rFonts w:ascii="Times New Roman"/>
          <w:i/>
          <w:spacing w:val="37"/>
          <w:sz w:val="22"/>
          <w:highlight w:val="yellow"/>
        </w:rPr>
        <w:t> </w:t>
      </w:r>
      <w:r>
        <w:rPr>
          <w:rFonts w:ascii="Times New Roman"/>
          <w:i/>
          <w:spacing w:val="37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Executing</w:t>
      </w:r>
      <w:r>
        <w:rPr>
          <w:rFonts w:ascii="Times New Roman"/>
          <w:i/>
          <w:spacing w:val="37"/>
          <w:sz w:val="22"/>
          <w:highlight w:val="yellow"/>
        </w:rPr>
        <w:t> </w:t>
      </w:r>
      <w:r>
        <w:rPr>
          <w:rFonts w:ascii="Times New Roman"/>
          <w:i/>
          <w:spacing w:val="37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Agency)</w:t>
      </w:r>
      <w:r>
        <w:rPr>
          <w:rFonts w:ascii="Times New Roman"/>
          <w:i/>
          <w:sz w:val="22"/>
        </w:rPr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Executing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Agency,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now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wishes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procure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consultancy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</w:p>
    <w:p>
      <w:pPr>
        <w:spacing w:before="112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(</w:t>
      </w:r>
      <w:r>
        <w:rPr>
          <w:rFonts w:ascii="Times New Roman"/>
          <w:i/>
          <w:spacing w:val="-1"/>
          <w:sz w:val="22"/>
          <w:highlight w:val="yellow"/>
        </w:rPr>
        <w:t>assignment)</w:t>
      </w:r>
      <w:r>
        <w:rPr>
          <w:rFonts w:ascii="Times New Roman"/>
          <w:i/>
          <w:sz w:val="22"/>
        </w:rPr>
      </w:r>
      <w:r>
        <w:rPr>
          <w:rFonts w:ascii="Times New Roman"/>
          <w:spacing w:val="-1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80" w:bottom="280" w:left="1340" w:right="13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46" w:lineRule="auto"/>
        <w:ind w:right="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objective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consultancy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period of </w:t>
      </w:r>
      <w:r>
        <w:rPr>
          <w:rFonts w:ascii="Times New Roman"/>
          <w:i/>
          <w:spacing w:val="-1"/>
        </w:rPr>
      </w:r>
      <w:r>
        <w:rPr>
          <w:rFonts w:ascii="Times New Roman"/>
          <w:i/>
          <w:spacing w:val="-1"/>
          <w:highlight w:val="yellow"/>
        </w:rPr>
        <w:t>(number)</w:t>
      </w:r>
      <w:r>
        <w:rPr>
          <w:rFonts w:ascii="Times New Roman"/>
          <w:i/>
          <w:highlight w:val="yellow"/>
        </w:rPr>
        <w:t> </w:t>
      </w:r>
      <w:r>
        <w:rPr>
          <w:rFonts w:ascii="Times New Roman"/>
          <w:i/>
        </w:rPr>
      </w:r>
      <w:r>
        <w:rPr>
          <w:spacing w:val="-1"/>
        </w:rPr>
        <w:t>months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tabs>
          <w:tab w:pos="355" w:val="left" w:leader="none"/>
        </w:tabs>
        <w:spacing w:line="240" w:lineRule="auto"/>
        <w:ind w:right="0"/>
        <w:jc w:val="left"/>
      </w:pPr>
      <w:r>
        <w:rPr/>
        <w:pict>
          <v:group style="position:absolute;margin-left:235.100021pt;margin-top:.429546pt;width:49.95pt;height:12.25pt;mso-position-horizontal-relative:page;mso-position-vertical-relative:paragraph;z-index:-3064" coordorigin="4702,9" coordsize="999,245">
            <v:group style="position:absolute;left:4709;top:9;width:989;height:245" coordorigin="4709,9" coordsize="989,245">
              <v:shape style="position:absolute;left:4709;top:9;width:989;height:245" coordorigin="4709,9" coordsize="989,245" path="m4709,253l5698,253,5698,9,4709,9,4709,253xe" filled="true" fillcolor="#ffff00" stroked="false">
                <v:path arrowok="t"/>
                <v:fill type="solid"/>
              </v:shape>
            </v:group>
            <v:group style="position:absolute;left:4706;top:249;width:991;height:2" coordorigin="4706,249" coordsize="991,2">
              <v:shape style="position:absolute;left:4706;top:249;width:991;height:2" coordorigin="4706,249" coordsize="991,0" path="m4706,249l5696,249e" filled="false" stroked="true" strokeweight=".4416pt" strokecolor="#000000">
                <v:path arrowok="t"/>
              </v:shape>
            </v:group>
            <w10:wrap type="none"/>
          </v:group>
        </w:pict>
      </w:r>
      <w:r>
        <w:rPr/>
        <w:t>.</w:t>
        <w:tab/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duration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assignment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expected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40" w:right="1320"/>
          <w:cols w:num="2" w:equalWidth="0">
            <w:col w:w="3235" w:space="1021"/>
            <w:col w:w="5324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46" w:lineRule="auto" w:before="72"/>
        <w:ind w:right="0"/>
        <w:jc w:val="left"/>
      </w:pPr>
      <w:r>
        <w:rPr>
          <w:rFonts w:ascii="Times New Roman"/>
          <w:i/>
        </w:rPr>
      </w:r>
      <w:r>
        <w:rPr>
          <w:rFonts w:ascii="Times New Roman"/>
          <w:i/>
          <w:spacing w:val="-1"/>
          <w:highlight w:val="yellow"/>
        </w:rPr>
        <w:t>(Executing</w:t>
      </w:r>
      <w:r>
        <w:rPr>
          <w:rFonts w:ascii="Times New Roman"/>
          <w:i/>
          <w:spacing w:val="-2"/>
          <w:highlight w:val="yellow"/>
        </w:rPr>
        <w:t> </w:t>
      </w:r>
      <w:r>
        <w:rPr>
          <w:rFonts w:ascii="Times New Roman"/>
          <w:i/>
          <w:spacing w:val="-1"/>
          <w:highlight w:val="yellow"/>
        </w:rPr>
        <w:t>Agency) </w:t>
      </w:r>
      <w:r>
        <w:rPr>
          <w:rFonts w:ascii="Times New Roman"/>
          <w:i/>
          <w:spacing w:val="-1"/>
        </w:rPr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invites</w:t>
      </w:r>
      <w:r>
        <w:rPr>
          <w:spacing w:val="-2"/>
        </w:rPr>
        <w:t> </w:t>
      </w:r>
      <w:r>
        <w:rPr>
          <w:spacing w:val="-1"/>
        </w:rPr>
        <w:t>interested</w:t>
      </w:r>
      <w:r>
        <w:rPr>
          <w:spacing w:val="-2"/>
        </w:rPr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>
          <w:spacing w:val="-1"/>
        </w:rPr>
        <w:t>individual</w:t>
      </w:r>
      <w:r>
        <w:rPr>
          <w:spacing w:val="-2"/>
        </w:rPr>
        <w:t> </w:t>
      </w:r>
      <w:r>
        <w:rPr>
          <w:spacing w:val="-1"/>
        </w:rPr>
        <w:t>consultants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submit</w:t>
      </w:r>
      <w:r>
        <w:rPr>
          <w:spacing w:val="-2"/>
        </w:rPr>
        <w:t> </w:t>
      </w:r>
      <w:r>
        <w:rPr>
          <w:spacing w:val="-1"/>
        </w:rPr>
        <w:t>Expressions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Interest</w:t>
      </w:r>
      <w:r>
        <w:rPr>
          <w:spacing w:val="27"/>
        </w:rPr>
        <w:t> </w:t>
      </w:r>
      <w:r>
        <w:rPr>
          <w:spacing w:val="-1"/>
        </w:rPr>
        <w:t>indicating qualifications and experience required to provide these consultancy services.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Consultants shall be eligible to participate if: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360" w:val="left" w:leader="none"/>
        </w:tabs>
        <w:spacing w:line="240" w:lineRule="auto" w:before="167" w:after="0"/>
        <w:ind w:left="1360" w:right="0" w:hanging="540"/>
        <w:jc w:val="left"/>
      </w:pPr>
      <w:r>
        <w:rPr>
          <w:spacing w:val="-1"/>
        </w:rPr>
        <w:t>the persons are citizens or </w:t>
      </w:r>
      <w:r>
        <w:rPr>
          <w:rFonts w:ascii="Times New Roman"/>
          <w:i/>
          <w:spacing w:val="-1"/>
        </w:rPr>
        <w:t>bona fide </w:t>
      </w:r>
      <w:r>
        <w:rPr>
          <w:spacing w:val="-1"/>
        </w:rPr>
        <w:t>residents of an eligible country; and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360" w:val="left" w:leader="none"/>
        </w:tabs>
        <w:spacing w:line="348" w:lineRule="auto" w:before="172" w:after="0"/>
        <w:ind w:left="1360" w:right="116" w:hanging="540"/>
        <w:jc w:val="both"/>
      </w:pP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9"/>
        </w:rPr>
        <w:t> </w:t>
      </w:r>
      <w:r>
        <w:rPr>
          <w:spacing w:val="-1"/>
        </w:rPr>
        <w:t>cases,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consultant</w:t>
      </w:r>
      <w:r>
        <w:rPr>
          <w:spacing w:val="-9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10"/>
        </w:rPr>
        <w:t> </w:t>
      </w:r>
      <w:r>
        <w:rPr>
          <w:spacing w:val="-1"/>
        </w:rPr>
        <w:t>arrangement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undertakes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make</w:t>
      </w:r>
      <w:r>
        <w:rPr>
          <w:spacing w:val="-10"/>
        </w:rPr>
        <w:t> </w:t>
      </w:r>
      <w:r>
        <w:rPr>
          <w:spacing w:val="-1"/>
        </w:rPr>
        <w:t>any</w:t>
      </w:r>
      <w:r>
        <w:rPr>
          <w:spacing w:val="-10"/>
        </w:rPr>
        <w:t> </w:t>
      </w:r>
      <w:r>
        <w:rPr>
          <w:spacing w:val="-1"/>
        </w:rPr>
        <w:t>arrangements,</w:t>
      </w:r>
      <w:r>
        <w:rPr>
          <w:spacing w:val="28"/>
        </w:rPr>
        <w:t> </w:t>
      </w:r>
      <w:r>
        <w:rPr>
          <w:spacing w:val="-1"/>
        </w:rPr>
        <w:t>whereby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substantial</w:t>
      </w:r>
      <w:r>
        <w:rPr>
          <w:spacing w:val="4"/>
        </w:rPr>
        <w:t> </w:t>
      </w:r>
      <w:r>
        <w:rPr>
          <w:spacing w:val="-1"/>
        </w:rPr>
        <w:t>part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net</w:t>
      </w:r>
      <w:r>
        <w:rPr>
          <w:spacing w:val="4"/>
        </w:rPr>
        <w:t> </w:t>
      </w:r>
      <w:r>
        <w:rPr>
          <w:spacing w:val="-1"/>
        </w:rPr>
        <w:t>profits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other</w:t>
      </w:r>
      <w:r>
        <w:rPr>
          <w:spacing w:val="4"/>
        </w:rPr>
        <w:t> </w:t>
      </w:r>
      <w:r>
        <w:rPr>
          <w:spacing w:val="-1"/>
        </w:rPr>
        <w:t>tangible</w:t>
      </w:r>
      <w:r>
        <w:rPr>
          <w:spacing w:val="4"/>
        </w:rPr>
        <w:t> </w:t>
      </w:r>
      <w:r>
        <w:rPr>
          <w:spacing w:val="-1"/>
        </w:rPr>
        <w:t>benefits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contract</w:t>
      </w:r>
      <w:r>
        <w:rPr>
          <w:spacing w:val="4"/>
        </w:rPr>
        <w:t> </w:t>
      </w:r>
      <w:r>
        <w:rPr>
          <w:spacing w:val="-1"/>
        </w:rPr>
        <w:t>will</w:t>
      </w:r>
      <w:r>
        <w:rPr>
          <w:spacing w:val="33"/>
        </w:rPr>
        <w:t> </w:t>
      </w:r>
      <w:r>
        <w:rPr>
          <w:spacing w:val="-1"/>
        </w:rPr>
        <w:t>accrue or be paid to </w:t>
      </w:r>
      <w:r>
        <w:rPr/>
        <w:t>a</w:t>
      </w:r>
      <w:r>
        <w:rPr>
          <w:spacing w:val="-1"/>
        </w:rPr>
        <w:t> person not </w:t>
      </w:r>
      <w:r>
        <w:rPr/>
        <w:t>a</w:t>
      </w:r>
      <w:r>
        <w:rPr>
          <w:spacing w:val="-1"/>
        </w:rPr>
        <w:t> citizen or</w:t>
      </w:r>
      <w:r>
        <w:rPr>
          <w:spacing w:val="-2"/>
        </w:rPr>
        <w:t> </w:t>
      </w:r>
      <w:r>
        <w:rPr>
          <w:rFonts w:ascii="Times New Roman"/>
          <w:i/>
          <w:spacing w:val="-1"/>
        </w:rPr>
        <w:t>bona fide </w:t>
      </w:r>
      <w:r>
        <w:rPr>
          <w:spacing w:val="-1"/>
        </w:rPr>
        <w:t>resident </w:t>
      </w:r>
      <w:r>
        <w:rPr/>
        <w:t>of</w:t>
      </w:r>
      <w:r>
        <w:rPr>
          <w:spacing w:val="-1"/>
        </w:rPr>
        <w:t> an eligible country.</w:t>
      </w:r>
    </w:p>
    <w:p>
      <w:pPr>
        <w:spacing w:after="0" w:line="348" w:lineRule="auto"/>
        <w:jc w:val="both"/>
        <w:sectPr>
          <w:type w:val="continuous"/>
          <w:pgSz w:w="12240" w:h="15840"/>
          <w:pgMar w:top="1380" w:bottom="280" w:left="1340" w:right="1320"/>
        </w:sectPr>
      </w:pPr>
    </w:p>
    <w:p>
      <w:pPr>
        <w:pStyle w:val="BodyText"/>
        <w:spacing w:line="240" w:lineRule="auto" w:before="51"/>
        <w:ind w:left="154" w:right="0"/>
        <w:jc w:val="both"/>
      </w:pPr>
      <w:r>
        <w:rPr>
          <w:spacing w:val="-1"/>
        </w:rPr>
        <w:t>Eligible countries are member countries of CDB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46" w:lineRule="auto"/>
        <w:ind w:right="113"/>
        <w:jc w:val="both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attention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interested</w:t>
      </w:r>
      <w:r>
        <w:rPr>
          <w:spacing w:val="15"/>
        </w:rPr>
        <w:t> </w:t>
      </w:r>
      <w:r>
        <w:rPr>
          <w:spacing w:val="-1"/>
        </w:rPr>
        <w:t>Consultants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drawn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paragraph</w:t>
      </w:r>
      <w:r>
        <w:rPr>
          <w:spacing w:val="15"/>
        </w:rPr>
        <w:t> </w:t>
      </w:r>
      <w:r>
        <w:rPr>
          <w:spacing w:val="-1"/>
        </w:rPr>
        <w:t>1.9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CDB’s</w:t>
      </w:r>
      <w:r>
        <w:rPr>
          <w:spacing w:val="15"/>
        </w:rPr>
        <w:t> </w:t>
      </w:r>
      <w:r>
        <w:rPr>
          <w:spacing w:val="-1"/>
        </w:rPr>
        <w:t>Guidelines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Selection</w:t>
      </w:r>
      <w:r>
        <w:rPr>
          <w:spacing w:val="33"/>
        </w:rPr>
        <w:t> </w:t>
      </w:r>
      <w:r>
        <w:rPr>
          <w:spacing w:val="-1"/>
        </w:rPr>
        <w:t>and Engagement of Consultants (2011), setting forth CDB’s policy on conflict </w:t>
      </w:r>
      <w:r>
        <w:rPr>
          <w:spacing w:val="-2"/>
        </w:rPr>
        <w:t>of</w:t>
      </w:r>
      <w:r>
        <w:rPr>
          <w:spacing w:val="-1"/>
        </w:rPr>
        <w:t> interest.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346" w:lineRule="auto"/>
        <w:ind w:right="113"/>
        <w:jc w:val="both"/>
      </w:pP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assessment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submissions,</w:t>
      </w:r>
      <w:r>
        <w:rPr>
          <w:spacing w:val="10"/>
        </w:rPr>
        <w:t> </w:t>
      </w:r>
      <w:r>
        <w:rPr>
          <w:spacing w:val="-1"/>
        </w:rPr>
        <w:t>consideration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given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qualifications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experience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1"/>
        </w:rPr>
        <w:t>similar</w:t>
      </w:r>
      <w:r>
        <w:rPr>
          <w:spacing w:val="31"/>
        </w:rPr>
        <w:t> </w:t>
      </w:r>
      <w:r>
        <w:rPr>
          <w:spacing w:val="-1"/>
        </w:rPr>
        <w:t>assignments.</w:t>
      </w:r>
      <w:r>
        <w:rPr>
          <w:spacing w:val="27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information</w:t>
      </w:r>
      <w:r>
        <w:rPr>
          <w:spacing w:val="6"/>
        </w:rPr>
        <w:t>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submitted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English.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Further</w:t>
      </w:r>
      <w:r>
        <w:rPr>
          <w:spacing w:val="6"/>
        </w:rPr>
        <w:t> </w:t>
      </w:r>
      <w:r>
        <w:rPr>
          <w:spacing w:val="-1"/>
        </w:rPr>
        <w:t>information</w:t>
      </w:r>
      <w:r>
        <w:rPr>
          <w:spacing w:val="6"/>
        </w:rPr>
        <w:t> </w:t>
      </w:r>
      <w:r>
        <w:rPr>
          <w:spacing w:val="-1"/>
        </w:rPr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obtained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the first address below between</w:t>
      </w:r>
      <w:r>
        <w:rPr/>
        <w:t> </w:t>
      </w:r>
      <w:r>
        <w:rPr>
          <w:rFonts w:ascii="Times New Roman"/>
          <w:i/>
        </w:rPr>
      </w:r>
      <w:r>
        <w:rPr>
          <w:rFonts w:ascii="Times New Roman"/>
          <w:i/>
          <w:spacing w:val="-1"/>
          <w:highlight w:val="yellow"/>
        </w:rPr>
        <w:t>XXXX</w:t>
      </w:r>
      <w:r>
        <w:rPr>
          <w:rFonts w:ascii="Times New Roman"/>
          <w:i/>
          <w:highlight w:val="yellow"/>
        </w:rPr>
        <w:t> </w:t>
      </w:r>
      <w:r>
        <w:rPr>
          <w:rFonts w:ascii="Times New Roman"/>
          <w:i/>
        </w:rPr>
      </w:r>
      <w:r>
        <w:rPr>
          <w:spacing w:val="-1"/>
        </w:rPr>
        <w:t>and </w:t>
      </w:r>
      <w:r>
        <w:rPr>
          <w:rFonts w:ascii="Times New Roman"/>
          <w:i/>
          <w:spacing w:val="-1"/>
        </w:rPr>
      </w:r>
      <w:r>
        <w:rPr>
          <w:rFonts w:ascii="Times New Roman"/>
          <w:i/>
          <w:spacing w:val="-1"/>
          <w:highlight w:val="yellow"/>
        </w:rPr>
        <w:t>YYYY</w:t>
      </w:r>
      <w:r>
        <w:rPr>
          <w:rFonts w:ascii="Times New Roman"/>
          <w:i/>
          <w:highlight w:val="yellow"/>
        </w:rPr>
        <w:t> </w:t>
      </w:r>
      <w:r>
        <w:rPr>
          <w:rFonts w:ascii="Times New Roman"/>
          <w:i/>
        </w:rPr>
      </w:r>
      <w:r>
        <w:rPr>
          <w:spacing w:val="-1"/>
        </w:rPr>
        <w:t>hours Monday to Friday.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347" w:lineRule="auto" w:before="72"/>
        <w:ind w:left="100" w:right="11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(number)</w:t>
      </w:r>
      <w:r>
        <w:rPr>
          <w:rFonts w:ascii="Times New Roman" w:hAnsi="Times New Roman" w:cs="Times New Roman" w:eastAsia="Times New Roman"/>
          <w:i/>
          <w:spacing w:val="-6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6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hard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copies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Expressions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Interest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received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first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address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below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later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(XXXX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hours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on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(weekday,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month,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day,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year)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hard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copy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simultaneously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CDB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second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address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below.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sealed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envelope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containing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each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submission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should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include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name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address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applicant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clearly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“Expression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Interest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–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Consultancy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Services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  <w:highlight w:val="yellow"/>
        </w:rPr>
        <w:t>(assignment)</w:t>
      </w:r>
      <w:r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47" w:lineRule="auto"/>
        <w:ind w:right="113"/>
        <w:jc w:val="both"/>
      </w:pPr>
      <w:r>
        <w:rPr>
          <w:spacing w:val="-1"/>
        </w:rPr>
        <w:t>Following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assessment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submissions,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most</w:t>
      </w:r>
      <w:r>
        <w:rPr>
          <w:spacing w:val="36"/>
        </w:rPr>
        <w:t> </w:t>
      </w:r>
      <w:r>
        <w:rPr>
          <w:spacing w:val="-1"/>
        </w:rPr>
        <w:t>technically</w:t>
      </w:r>
      <w:r>
        <w:rPr>
          <w:spacing w:val="36"/>
        </w:rPr>
        <w:t> </w:t>
      </w:r>
      <w:r>
        <w:rPr>
          <w:spacing w:val="-1"/>
        </w:rPr>
        <w:t>capable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appropriately</w:t>
      </w:r>
      <w:r>
        <w:rPr>
          <w:spacing w:val="36"/>
        </w:rPr>
        <w:t> </w:t>
      </w:r>
      <w:r>
        <w:rPr>
          <w:spacing w:val="-1"/>
        </w:rPr>
        <w:t>experienced</w:t>
      </w:r>
      <w:r>
        <w:rPr>
          <w:spacing w:val="25"/>
        </w:rPr>
        <w:t> </w:t>
      </w:r>
      <w:r>
        <w:rPr>
          <w:spacing w:val="-1"/>
        </w:rPr>
        <w:t>applicant</w:t>
      </w:r>
      <w:r>
        <w:rPr>
          <w:spacing w:val="12"/>
        </w:rPr>
        <w:t> </w:t>
      </w:r>
      <w:r>
        <w:rPr>
          <w:spacing w:val="-1"/>
        </w:rPr>
        <w:t>will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invited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negotiate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contract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provide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consultancy</w:t>
      </w:r>
      <w:r>
        <w:rPr>
          <w:spacing w:val="12"/>
        </w:rPr>
        <w:t> </w:t>
      </w:r>
      <w:r>
        <w:rPr>
          <w:spacing w:val="-1"/>
        </w:rPr>
        <w:t>services.</w:t>
      </w:r>
      <w:r>
        <w:rPr>
          <w:spacing w:val="35"/>
        </w:rPr>
        <w:t> </w:t>
      </w:r>
      <w:r>
        <w:rPr>
          <w:rFonts w:ascii="Times New Roman"/>
          <w:i/>
          <w:spacing w:val="35"/>
        </w:rPr>
      </w:r>
      <w:r>
        <w:rPr>
          <w:rFonts w:ascii="Times New Roman"/>
          <w:i/>
          <w:spacing w:val="-1"/>
          <w:highlight w:val="yellow"/>
        </w:rPr>
        <w:t>GO__</w:t>
      </w:r>
      <w:r>
        <w:rPr>
          <w:rFonts w:ascii="Times New Roman"/>
          <w:i/>
          <w:spacing w:val="12"/>
          <w:highlight w:val="yellow"/>
        </w:rPr>
        <w:t> </w:t>
      </w:r>
      <w:r>
        <w:rPr>
          <w:rFonts w:ascii="Times New Roman"/>
          <w:i/>
          <w:spacing w:val="12"/>
        </w:rPr>
      </w:r>
      <w:r>
        <w:rPr>
          <w:spacing w:val="-1"/>
        </w:rPr>
        <w:t>reserves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right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accept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reject</w:t>
      </w:r>
      <w:r>
        <w:rPr>
          <w:spacing w:val="-6"/>
        </w:rPr>
        <w:t> </w:t>
      </w:r>
      <w:r>
        <w:rPr>
          <w:spacing w:val="-1"/>
        </w:rPr>
        <w:t>late</w:t>
      </w:r>
      <w:r>
        <w:rPr>
          <w:spacing w:val="-6"/>
        </w:rPr>
        <w:t> </w:t>
      </w:r>
      <w:r>
        <w:rPr>
          <w:spacing w:val="-1"/>
        </w:rPr>
        <w:t>applications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cancel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present</w:t>
      </w:r>
      <w:r>
        <w:rPr>
          <w:spacing w:val="-6"/>
        </w:rPr>
        <w:t> </w:t>
      </w:r>
      <w:r>
        <w:rPr>
          <w:spacing w:val="-1"/>
        </w:rPr>
        <w:t>invitation</w:t>
      </w:r>
      <w:r>
        <w:rPr>
          <w:spacing w:val="-6"/>
        </w:rPr>
        <w:t> </w:t>
      </w:r>
      <w:r>
        <w:rPr>
          <w:spacing w:val="-1"/>
        </w:rPr>
        <w:t>partially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its</w:t>
      </w:r>
      <w:r>
        <w:rPr>
          <w:spacing w:val="-6"/>
        </w:rPr>
        <w:t> </w:t>
      </w:r>
      <w:r>
        <w:rPr>
          <w:spacing w:val="-1"/>
        </w:rPr>
        <w:t>entirety.</w:t>
      </w:r>
      <w:r>
        <w:rPr>
          <w:spacing w:val="44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43"/>
        </w:rPr>
        <w:t> </w:t>
      </w:r>
      <w:r>
        <w:rPr>
          <w:spacing w:val="-1"/>
        </w:rPr>
        <w:t>not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bound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assign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10"/>
        </w:rPr>
        <w:t> </w:t>
      </w:r>
      <w:r>
        <w:rPr>
          <w:spacing w:val="-1"/>
        </w:rPr>
        <w:t>reason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11"/>
        </w:rPr>
        <w:t> </w:t>
      </w:r>
      <w:r>
        <w:rPr>
          <w:spacing w:val="-1"/>
        </w:rPr>
        <w:t>engaging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services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10"/>
        </w:rPr>
        <w:t> </w:t>
      </w:r>
      <w:r>
        <w:rPr>
          <w:spacing w:val="-1"/>
        </w:rPr>
        <w:t>applicant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11"/>
        </w:rPr>
        <w:t> </w:t>
      </w:r>
      <w:r>
        <w:rPr>
          <w:spacing w:val="-1"/>
        </w:rPr>
        <w:t>defray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38"/>
        </w:rPr>
        <w:t> </w:t>
      </w:r>
      <w:r>
        <w:rPr>
          <w:spacing w:val="-1"/>
        </w:rPr>
        <w:t>costs incurred by any applicant in the preparation and </w:t>
      </w:r>
      <w:r>
        <w:rPr>
          <w:spacing w:val="-2"/>
        </w:rPr>
        <w:t>submission</w:t>
      </w:r>
      <w:r>
        <w:rPr>
          <w:spacing w:val="-1"/>
        </w:rPr>
        <w:t> of Expressions of Interest.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874" w:val="left" w:leader="none"/>
          <w:tab w:pos="5873" w:val="left" w:leader="none"/>
        </w:tabs>
        <w:spacing w:before="72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1.</w:t>
        <w:tab/>
      </w:r>
      <w:r>
        <w:rPr>
          <w:rFonts w:ascii="Times New Roman"/>
          <w:i/>
          <w:spacing w:val="-1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Address </w:t>
      </w:r>
      <w:r>
        <w:rPr>
          <w:rFonts w:ascii="Times New Roman"/>
          <w:i/>
          <w:sz w:val="22"/>
          <w:highlight w:val="yellow"/>
        </w:rPr>
        <w:t>1</w:t>
      </w:r>
      <w:r>
        <w:rPr>
          <w:rFonts w:ascii="Times New Roman"/>
          <w:i/>
          <w:sz w:val="22"/>
        </w:rPr>
        <w:tab/>
      </w:r>
      <w:r>
        <w:rPr>
          <w:rFonts w:ascii="Times New Roman"/>
          <w:spacing w:val="-1"/>
          <w:sz w:val="22"/>
        </w:rPr>
        <w:t>2.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i/>
          <w:spacing w:val="54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Address </w:t>
      </w:r>
      <w:r>
        <w:rPr>
          <w:rFonts w:ascii="Times New Roman"/>
          <w:i/>
          <w:sz w:val="22"/>
          <w:highlight w:val="yellow"/>
        </w:rPr>
        <w:t>2</w:t>
      </w:r>
      <w:r>
        <w:rPr>
          <w:rFonts w:ascii="Times New Roman"/>
          <w:i/>
          <w:sz w:val="22"/>
        </w:rPr>
      </w:r>
      <w:r>
        <w:rPr>
          <w:rFonts w:ascii="Times New Roman"/>
          <w:sz w:val="22"/>
        </w:rPr>
      </w:r>
    </w:p>
    <w:sectPr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360" w:hanging="540"/>
        <w:jc w:val="left"/>
      </w:pPr>
      <w:rPr>
        <w:rFonts w:hint="default" w:ascii="Times New Roman" w:hAnsi="Times New Roman" w:eastAsia="Times New Roman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2182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0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6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2018-12-13T11:01:27Z</dcterms:created>
  <dcterms:modified xsi:type="dcterms:W3CDTF">2018-12-13T11:01:27Z</dcterms:modified>
</cp:coreProperties>
</file>