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74" w:rsidRPr="00D52A51" w:rsidRDefault="004F489F" w:rsidP="00D52A5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029"/>
        </w:rPr>
      </w:pPr>
      <w:r w:rsidRPr="004F489F">
        <w:rPr>
          <w:rStyle w:val="FootnoteReference"/>
          <w:rFonts w:ascii="Times New Roman" w:hAnsi="Times New Roman" w:cs="Times New Roman"/>
          <w:b/>
          <w:color w:val="FFFFFF" w:themeColor="background1"/>
          <w:sz w:val="22"/>
          <w:szCs w:val="22"/>
          <w:u w:val="single"/>
          <w:lang w:val="en-029"/>
        </w:rPr>
        <w:footnoteReference w:id="1"/>
      </w:r>
      <w:r w:rsidR="00481F2F" w:rsidRPr="00D52A51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029"/>
        </w:rPr>
        <w:t>CONTRACT AWARD INFORMATION –</w:t>
      </w:r>
      <w:r w:rsidR="00A03DE6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029"/>
        </w:rPr>
        <w:t xml:space="preserve"> </w:t>
      </w:r>
      <w:r w:rsidR="003849E4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029"/>
        </w:rPr>
        <w:t>GOOD</w:t>
      </w:r>
      <w:r w:rsidR="00481F2F" w:rsidRPr="00D52A51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029"/>
        </w:rPr>
        <w:t>S</w:t>
      </w:r>
    </w:p>
    <w:p w:rsidR="006B7B72" w:rsidRDefault="006B7B72" w:rsidP="00D52A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</w:pPr>
    </w:p>
    <w:p w:rsidR="00481F2F" w:rsidRPr="00D52A51" w:rsidRDefault="00481F2F" w:rsidP="00D52A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</w:pPr>
      <w:r w:rsidRPr="00D52A51"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  <w:t>(PROJECT NAME)</w:t>
      </w:r>
    </w:p>
    <w:p w:rsidR="00481F2F" w:rsidRPr="00D52A51" w:rsidRDefault="00481F2F" w:rsidP="00D52A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</w:pPr>
    </w:p>
    <w:p w:rsidR="00481F2F" w:rsidRPr="00D52A51" w:rsidRDefault="00481F2F" w:rsidP="00D52A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</w:pPr>
      <w:r w:rsidRPr="00D52A51"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  <w:t>(NAME OF PROJECT COMPONENT</w:t>
      </w:r>
      <w:r w:rsidR="005A390C"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  <w:t>/CONTRACT</w:t>
      </w:r>
      <w:r w:rsidRPr="00D52A51"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en-029"/>
        </w:rPr>
        <w:t>)</w:t>
      </w:r>
    </w:p>
    <w:p w:rsidR="00481F2F" w:rsidRPr="00D52A51" w:rsidRDefault="00481F2F" w:rsidP="00D52A5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n-029"/>
        </w:rPr>
      </w:pPr>
    </w:p>
    <w:p w:rsidR="00D52A51" w:rsidRPr="00481F2F" w:rsidRDefault="00D52A51" w:rsidP="00481F2F">
      <w:pPr>
        <w:spacing w:after="0"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</w:p>
    <w:p w:rsidR="00481F2F" w:rsidRPr="00D52A51" w:rsidRDefault="00481F2F" w:rsidP="00481F2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 w:rsidRPr="00D52A51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Bid Prices</w:t>
      </w:r>
      <w:r w:rsidR="00D52A51" w:rsidRPr="00D52A51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:</w:t>
      </w:r>
    </w:p>
    <w:p w:rsidR="00481F2F" w:rsidRPr="00481F2F" w:rsidRDefault="00481F2F" w:rsidP="00481F2F">
      <w:pPr>
        <w:spacing w:after="0"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 w:rsidRPr="00481F2F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697"/>
        <w:gridCol w:w="1274"/>
        <w:gridCol w:w="1767"/>
        <w:gridCol w:w="1784"/>
      </w:tblGrid>
      <w:tr w:rsidR="00B40ECA" w:rsidRPr="00481F2F" w:rsidTr="00B40ECA">
        <w:tc>
          <w:tcPr>
            <w:tcW w:w="3840" w:type="dxa"/>
          </w:tcPr>
          <w:p w:rsidR="00B40ECA" w:rsidRPr="00481F2F" w:rsidRDefault="00B40ECA" w:rsidP="00481F2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  <w:r w:rsidRPr="00481F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  <w:t>Names of Bidders Submitting Bids</w:t>
            </w:r>
          </w:p>
        </w:tc>
        <w:tc>
          <w:tcPr>
            <w:tcW w:w="1290" w:type="dxa"/>
          </w:tcPr>
          <w:p w:rsidR="00B40ECA" w:rsidRPr="00481F2F" w:rsidRDefault="00B40ECA" w:rsidP="00B40E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  <w:t>Country of Bidder</w:t>
            </w:r>
          </w:p>
        </w:tc>
        <w:tc>
          <w:tcPr>
            <w:tcW w:w="1800" w:type="dxa"/>
          </w:tcPr>
          <w:p w:rsidR="00B40ECA" w:rsidRDefault="00B40ECA" w:rsidP="00D52A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  <w:r w:rsidRPr="00481F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  <w:t>Bids Prices at Bid Opening</w:t>
            </w:r>
          </w:p>
          <w:p w:rsidR="00B40ECA" w:rsidRPr="00D52A51" w:rsidRDefault="00B40ECA" w:rsidP="00D52A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029"/>
              </w:rPr>
            </w:pPr>
            <w:r w:rsidRPr="00D52A5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029"/>
              </w:rPr>
              <w:t>(currency)</w:t>
            </w:r>
          </w:p>
        </w:tc>
        <w:tc>
          <w:tcPr>
            <w:tcW w:w="1818" w:type="dxa"/>
          </w:tcPr>
          <w:p w:rsidR="00B40ECA" w:rsidRPr="00481F2F" w:rsidRDefault="005A390C" w:rsidP="00D52A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  <w:t>Corrected</w:t>
            </w:r>
            <w:r w:rsidR="00B40ECA" w:rsidRPr="00481F2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  <w:t xml:space="preserve"> Bid Prices</w:t>
            </w:r>
          </w:p>
          <w:p w:rsidR="00B40ECA" w:rsidRPr="00D52A51" w:rsidRDefault="00B40ECA" w:rsidP="00D52A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029"/>
              </w:rPr>
            </w:pPr>
            <w:r w:rsidRPr="00D52A5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029"/>
              </w:rPr>
              <w:t>(currency)</w:t>
            </w:r>
          </w:p>
        </w:tc>
      </w:tr>
      <w:tr w:rsidR="00B40ECA" w:rsidRPr="00481F2F" w:rsidTr="00B40ECA">
        <w:tc>
          <w:tcPr>
            <w:tcW w:w="3840" w:type="dxa"/>
          </w:tcPr>
          <w:p w:rsidR="00B40ECA" w:rsidRPr="00CA6813" w:rsidRDefault="00B40ECA" w:rsidP="00481F2F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</w:pPr>
            <w:r w:rsidRPr="00CA6813"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  <w:t>Bidder No. 1</w:t>
            </w:r>
          </w:p>
        </w:tc>
        <w:tc>
          <w:tcPr>
            <w:tcW w:w="1290" w:type="dxa"/>
          </w:tcPr>
          <w:p w:rsidR="00B40ECA" w:rsidRPr="00CA6813" w:rsidRDefault="00B40ECA" w:rsidP="00B40ECA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</w:pPr>
          </w:p>
        </w:tc>
        <w:tc>
          <w:tcPr>
            <w:tcW w:w="1800" w:type="dxa"/>
          </w:tcPr>
          <w:p w:rsidR="00B40ECA" w:rsidRPr="00481F2F" w:rsidRDefault="00B40ECA" w:rsidP="00481F2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  <w:tc>
          <w:tcPr>
            <w:tcW w:w="1818" w:type="dxa"/>
          </w:tcPr>
          <w:p w:rsidR="00B40ECA" w:rsidRPr="00481F2F" w:rsidRDefault="00B40ECA" w:rsidP="00481F2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</w:tr>
      <w:tr w:rsidR="00B40ECA" w:rsidRPr="00481F2F" w:rsidTr="00B40ECA">
        <w:tc>
          <w:tcPr>
            <w:tcW w:w="3840" w:type="dxa"/>
          </w:tcPr>
          <w:p w:rsidR="00B40ECA" w:rsidRPr="00CA6813" w:rsidRDefault="00B40ECA" w:rsidP="006B7B72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</w:pPr>
            <w:r w:rsidRPr="00CA6813"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  <w:t>Bidder No. 2</w:t>
            </w:r>
          </w:p>
        </w:tc>
        <w:tc>
          <w:tcPr>
            <w:tcW w:w="1290" w:type="dxa"/>
          </w:tcPr>
          <w:p w:rsidR="00B40ECA" w:rsidRPr="00CA6813" w:rsidRDefault="00B40ECA" w:rsidP="00B40ECA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</w:pPr>
          </w:p>
        </w:tc>
        <w:tc>
          <w:tcPr>
            <w:tcW w:w="1800" w:type="dxa"/>
          </w:tcPr>
          <w:p w:rsidR="00B40ECA" w:rsidRPr="00481F2F" w:rsidRDefault="00B40ECA" w:rsidP="00481F2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  <w:tc>
          <w:tcPr>
            <w:tcW w:w="1818" w:type="dxa"/>
          </w:tcPr>
          <w:p w:rsidR="00B40ECA" w:rsidRPr="00481F2F" w:rsidRDefault="00B40ECA" w:rsidP="00481F2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</w:tr>
      <w:tr w:rsidR="00B40ECA" w:rsidRPr="00481F2F" w:rsidTr="00B40ECA">
        <w:tc>
          <w:tcPr>
            <w:tcW w:w="3840" w:type="dxa"/>
          </w:tcPr>
          <w:p w:rsidR="00B40ECA" w:rsidRPr="00CA6813" w:rsidRDefault="00B40ECA" w:rsidP="006B7B72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</w:pPr>
            <w:r w:rsidRPr="00CA6813"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  <w:t>Bidder No. 3</w:t>
            </w:r>
          </w:p>
        </w:tc>
        <w:tc>
          <w:tcPr>
            <w:tcW w:w="1290" w:type="dxa"/>
          </w:tcPr>
          <w:p w:rsidR="00B40ECA" w:rsidRPr="00CA6813" w:rsidRDefault="00B40ECA" w:rsidP="00B40ECA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en-029"/>
              </w:rPr>
            </w:pPr>
          </w:p>
        </w:tc>
        <w:tc>
          <w:tcPr>
            <w:tcW w:w="1800" w:type="dxa"/>
          </w:tcPr>
          <w:p w:rsidR="00B40ECA" w:rsidRPr="00481F2F" w:rsidRDefault="00B40ECA" w:rsidP="00481F2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  <w:tc>
          <w:tcPr>
            <w:tcW w:w="1818" w:type="dxa"/>
          </w:tcPr>
          <w:p w:rsidR="00B40ECA" w:rsidRPr="00481F2F" w:rsidRDefault="00B40ECA" w:rsidP="00481F2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029"/>
              </w:rPr>
            </w:pPr>
          </w:p>
        </w:tc>
      </w:tr>
    </w:tbl>
    <w:p w:rsidR="00481F2F" w:rsidRDefault="00481F2F" w:rsidP="00481F2F">
      <w:pPr>
        <w:spacing w:after="0"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</w:p>
    <w:p w:rsidR="00D52A51" w:rsidRDefault="00D52A51" w:rsidP="00481F2F">
      <w:pPr>
        <w:spacing w:after="0"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</w:p>
    <w:p w:rsidR="00D52A51" w:rsidRDefault="00D52A51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Number of Bids Rejected:</w:t>
      </w:r>
    </w:p>
    <w:p w:rsidR="00D52A51" w:rsidRDefault="00D52A51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Winning Bidder:</w:t>
      </w:r>
      <w:bookmarkStart w:id="0" w:name="_GoBack"/>
      <w:bookmarkEnd w:id="0"/>
    </w:p>
    <w:p w:rsidR="00D52A51" w:rsidRDefault="0069070E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Final Awarded</w:t>
      </w:r>
      <w:r w:rsidR="00D52A51"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 xml:space="preserve"> Price:</w:t>
      </w:r>
    </w:p>
    <w:p w:rsidR="00D52A51" w:rsidRDefault="00D52A51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Commencement Date of Contract:</w:t>
      </w:r>
    </w:p>
    <w:p w:rsidR="00D52A51" w:rsidRDefault="00D52A51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Duration of Contract:</w:t>
      </w:r>
    </w:p>
    <w:p w:rsidR="00D52A51" w:rsidRDefault="00D52A51" w:rsidP="00D52A51">
      <w:pPr>
        <w:pStyle w:val="ListParagraph"/>
        <w:numPr>
          <w:ilvl w:val="0"/>
          <w:numId w:val="1"/>
        </w:numPr>
        <w:spacing w:after="0" w:line="480" w:lineRule="auto"/>
        <w:ind w:hanging="720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  <w:t>Summary Scope of Contract:</w:t>
      </w:r>
    </w:p>
    <w:p w:rsidR="00C75B35" w:rsidRDefault="00C75B35" w:rsidP="00C75B35">
      <w:pPr>
        <w:pStyle w:val="ListParagraph"/>
        <w:spacing w:line="480" w:lineRule="auto"/>
        <w:rPr>
          <w:rFonts w:ascii="Times New Roman" w:hAnsi="Times New Roman" w:cs="Times New Roman"/>
          <w:lang w:val="en-029"/>
        </w:rPr>
      </w:pPr>
      <w:r w:rsidRPr="00D503F6">
        <w:rPr>
          <w:rFonts w:ascii="Times New Roman" w:hAnsi="Times New Roman" w:cs="Times New Roman"/>
          <w:b/>
          <w:color w:val="auto"/>
          <w:u w:val="single"/>
          <w:lang w:val="en-029"/>
        </w:rPr>
        <w:t>Note</w:t>
      </w:r>
      <w:r>
        <w:rPr>
          <w:rFonts w:ascii="Times New Roman" w:hAnsi="Times New Roman" w:cs="Times New Roman"/>
          <w:b/>
          <w:color w:val="auto"/>
          <w:lang w:val="en-029"/>
        </w:rPr>
        <w:t>:</w:t>
      </w:r>
      <w:r>
        <w:rPr>
          <w:rFonts w:ascii="Times New Roman" w:hAnsi="Times New Roman" w:cs="Times New Roman"/>
          <w:b/>
          <w:color w:val="auto"/>
          <w:lang w:val="en-029"/>
        </w:rPr>
        <w:tab/>
        <w:t xml:space="preserve">Procurement </w:t>
      </w:r>
      <w:r w:rsidRPr="00D503F6">
        <w:rPr>
          <w:rFonts w:ascii="Times New Roman" w:hAnsi="Times New Roman" w:cs="Times New Roman"/>
          <w:b/>
          <w:color w:val="auto"/>
          <w:lang w:val="en-029"/>
        </w:rPr>
        <w:t>Method</w:t>
      </w:r>
      <w:r w:rsidRPr="00D503F6">
        <w:rPr>
          <w:rFonts w:ascii="Times New Roman" w:hAnsi="Times New Roman" w:cs="Times New Roman"/>
          <w:lang w:val="en-029"/>
        </w:rPr>
        <w:t>:</w:t>
      </w:r>
    </w:p>
    <w:p w:rsidR="00C75B35" w:rsidRPr="00D52A51" w:rsidRDefault="00C75B35" w:rsidP="00C75B35">
      <w:pPr>
        <w:pStyle w:val="ListParagraph"/>
        <w:spacing w:after="0" w:line="480" w:lineRule="auto"/>
        <w:rPr>
          <w:rFonts w:ascii="Times New Roman" w:hAnsi="Times New Roman" w:cs="Times New Roman"/>
          <w:b/>
          <w:color w:val="auto"/>
          <w:sz w:val="22"/>
          <w:szCs w:val="22"/>
          <w:lang w:val="en-029"/>
        </w:rPr>
      </w:pPr>
    </w:p>
    <w:sectPr w:rsidR="00C75B35" w:rsidRPr="00D52A51" w:rsidSect="007E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9F" w:rsidRDefault="004F489F" w:rsidP="004F489F">
      <w:pPr>
        <w:spacing w:after="0" w:line="240" w:lineRule="auto"/>
      </w:pPr>
      <w:r>
        <w:separator/>
      </w:r>
    </w:p>
  </w:endnote>
  <w:endnote w:type="continuationSeparator" w:id="0">
    <w:p w:rsidR="004F489F" w:rsidRDefault="004F489F" w:rsidP="004F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9F" w:rsidRDefault="004F489F" w:rsidP="004F489F">
      <w:pPr>
        <w:spacing w:after="0" w:line="240" w:lineRule="auto"/>
      </w:pPr>
      <w:r>
        <w:separator/>
      </w:r>
    </w:p>
  </w:footnote>
  <w:footnote w:type="continuationSeparator" w:id="0">
    <w:p w:rsidR="004F489F" w:rsidRDefault="004F489F" w:rsidP="004F489F">
      <w:pPr>
        <w:spacing w:after="0" w:line="240" w:lineRule="auto"/>
      </w:pPr>
      <w:r>
        <w:continuationSeparator/>
      </w:r>
    </w:p>
  </w:footnote>
  <w:footnote w:id="1">
    <w:p w:rsidR="004F489F" w:rsidRPr="004F489F" w:rsidRDefault="004F489F" w:rsidP="004F489F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F7F7F" w:themeColor="text1" w:themeTint="80"/>
        </w:rPr>
        <w:t>A</w:t>
      </w:r>
      <w:r w:rsidRPr="004F489F">
        <w:rPr>
          <w:rFonts w:ascii="Times New Roman" w:hAnsi="Times New Roman" w:cs="Times New Roman"/>
          <w:color w:val="7F7F7F" w:themeColor="text1" w:themeTint="80"/>
        </w:rPr>
        <w:t>ny bidder who wishes to ascertain t</w:t>
      </w:r>
      <w:r w:rsidRPr="004F489F">
        <w:rPr>
          <w:rFonts w:ascii="Times New Roman" w:hAnsi="Times New Roman" w:cs="Times New Roman"/>
          <w:color w:val="7F7F7F" w:themeColor="text1" w:themeTint="80"/>
        </w:rPr>
        <w:t xml:space="preserve">he </w:t>
      </w:r>
      <w:r w:rsidRPr="004F489F">
        <w:rPr>
          <w:rFonts w:ascii="Times New Roman" w:hAnsi="Times New Roman" w:cs="Times New Roman"/>
          <w:color w:val="7F7F7F" w:themeColor="text1" w:themeTint="80"/>
        </w:rPr>
        <w:t>grounds on which its bid w</w:t>
      </w:r>
      <w:r w:rsidRPr="004F489F">
        <w:rPr>
          <w:rFonts w:ascii="Times New Roman" w:hAnsi="Times New Roman" w:cs="Times New Roman"/>
          <w:color w:val="7F7F7F" w:themeColor="text1" w:themeTint="80"/>
        </w:rPr>
        <w:t xml:space="preserve">as not selected, should request </w:t>
      </w:r>
      <w:r w:rsidRPr="004F489F">
        <w:rPr>
          <w:rFonts w:ascii="Times New Roman" w:hAnsi="Times New Roman" w:cs="Times New Roman"/>
          <w:color w:val="7F7F7F" w:themeColor="text1" w:themeTint="80"/>
        </w:rPr>
        <w:t>an explanation from the Recipient of CDB Financing.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0A68"/>
    <w:multiLevelType w:val="hybridMultilevel"/>
    <w:tmpl w:val="D230029A"/>
    <w:lvl w:ilvl="0" w:tplc="4B489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2F"/>
    <w:rsid w:val="00057517"/>
    <w:rsid w:val="000A0092"/>
    <w:rsid w:val="00201A7E"/>
    <w:rsid w:val="002D6505"/>
    <w:rsid w:val="003846D1"/>
    <w:rsid w:val="003849E4"/>
    <w:rsid w:val="003D525A"/>
    <w:rsid w:val="00451E61"/>
    <w:rsid w:val="00481F2F"/>
    <w:rsid w:val="004900B0"/>
    <w:rsid w:val="004E676F"/>
    <w:rsid w:val="004F489F"/>
    <w:rsid w:val="005A390C"/>
    <w:rsid w:val="0069070E"/>
    <w:rsid w:val="006B4E21"/>
    <w:rsid w:val="006B7B72"/>
    <w:rsid w:val="00712B48"/>
    <w:rsid w:val="007367F4"/>
    <w:rsid w:val="007E7974"/>
    <w:rsid w:val="0083451A"/>
    <w:rsid w:val="0095397D"/>
    <w:rsid w:val="009D6D53"/>
    <w:rsid w:val="00A03DE6"/>
    <w:rsid w:val="00A30788"/>
    <w:rsid w:val="00B40ECA"/>
    <w:rsid w:val="00C41F5F"/>
    <w:rsid w:val="00C75B35"/>
    <w:rsid w:val="00CA6813"/>
    <w:rsid w:val="00CD3428"/>
    <w:rsid w:val="00CE5C54"/>
    <w:rsid w:val="00D52A51"/>
    <w:rsid w:val="00E514AD"/>
    <w:rsid w:val="00E97F14"/>
    <w:rsid w:val="00F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5C834-551E-4974-A672-49CE5B1C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82BA4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F2F"/>
    <w:pPr>
      <w:ind w:left="720"/>
      <w:contextualSpacing/>
    </w:pPr>
  </w:style>
  <w:style w:type="table" w:styleId="TableGrid">
    <w:name w:val="Table Grid"/>
    <w:basedOn w:val="TableNormal"/>
    <w:uiPriority w:val="59"/>
    <w:rsid w:val="0048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48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8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8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89F"/>
  </w:style>
  <w:style w:type="paragraph" w:styleId="Footer">
    <w:name w:val="footer"/>
    <w:basedOn w:val="Normal"/>
    <w:link w:val="FooterChar"/>
    <w:uiPriority w:val="99"/>
    <w:unhideWhenUsed/>
    <w:rsid w:val="004F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A7B37-5570-44BE-BEF2-D07DE888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Caribbean Development Bank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holders</dc:creator>
  <cp:lastModifiedBy>Johanna Pelaez</cp:lastModifiedBy>
  <cp:revision>2</cp:revision>
  <cp:lastPrinted>2012-11-09T18:11:00Z</cp:lastPrinted>
  <dcterms:created xsi:type="dcterms:W3CDTF">2019-02-18T21:01:00Z</dcterms:created>
  <dcterms:modified xsi:type="dcterms:W3CDTF">2019-02-18T21:01:00Z</dcterms:modified>
</cp:coreProperties>
</file>